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08"/>
        <w:tblW w:w="10031" w:type="dxa"/>
        <w:shd w:val="clear" w:color="auto" w:fill="FF9900"/>
        <w:tblLook w:val="04A0" w:firstRow="1" w:lastRow="0" w:firstColumn="1" w:lastColumn="0" w:noHBand="0" w:noVBand="1"/>
      </w:tblPr>
      <w:tblGrid>
        <w:gridCol w:w="10031"/>
      </w:tblGrid>
      <w:tr w:rsidR="00D85239" w:rsidRPr="00D85239" w:rsidTr="0082185F">
        <w:tc>
          <w:tcPr>
            <w:tcW w:w="10031" w:type="dxa"/>
            <w:shd w:val="clear" w:color="auto" w:fill="FF9900"/>
          </w:tcPr>
          <w:p w:rsidR="006C31F8" w:rsidRDefault="006C31F8" w:rsidP="006C31F8">
            <w:pPr>
              <w:rPr>
                <w:b/>
                <w:sz w:val="28"/>
                <w:szCs w:val="28"/>
              </w:rPr>
            </w:pPr>
            <w:bookmarkStart w:id="0" w:name="_GoBack"/>
            <w:bookmarkEnd w:id="0"/>
          </w:p>
          <w:p w:rsidR="00D85239" w:rsidRDefault="00D85239" w:rsidP="001A4F2F">
            <w:pPr>
              <w:jc w:val="center"/>
              <w:rPr>
                <w:b/>
                <w:color w:val="FFFFFF" w:themeColor="background1"/>
                <w:sz w:val="28"/>
                <w:szCs w:val="28"/>
              </w:rPr>
            </w:pPr>
            <w:r w:rsidRPr="00D85239">
              <w:rPr>
                <w:b/>
                <w:color w:val="FFFFFF" w:themeColor="background1"/>
                <w:sz w:val="28"/>
                <w:szCs w:val="28"/>
              </w:rPr>
              <w:t>What changes have occurred to Annex V of the CPR following</w:t>
            </w:r>
          </w:p>
          <w:p w:rsidR="00D85239" w:rsidRPr="00E5613A" w:rsidRDefault="00D85239" w:rsidP="0032074D">
            <w:pPr>
              <w:jc w:val="center"/>
              <w:rPr>
                <w:b/>
                <w:color w:val="FFFFFF" w:themeColor="background1"/>
                <w:sz w:val="28"/>
                <w:szCs w:val="28"/>
              </w:rPr>
            </w:pPr>
            <w:r>
              <w:rPr>
                <w:b/>
                <w:color w:val="FFFFFF" w:themeColor="background1"/>
                <w:sz w:val="28"/>
                <w:szCs w:val="28"/>
              </w:rPr>
              <w:t>t</w:t>
            </w:r>
            <w:r w:rsidRPr="00D85239">
              <w:rPr>
                <w:b/>
                <w:color w:val="FFFFFF" w:themeColor="background1"/>
                <w:sz w:val="28"/>
                <w:szCs w:val="28"/>
              </w:rPr>
              <w:t>he</w:t>
            </w:r>
            <w:r>
              <w:rPr>
                <w:b/>
                <w:color w:val="FFFFFF" w:themeColor="background1"/>
                <w:sz w:val="28"/>
                <w:szCs w:val="28"/>
              </w:rPr>
              <w:t xml:space="preserve"> </w:t>
            </w:r>
            <w:r w:rsidRPr="00D85239">
              <w:rPr>
                <w:b/>
                <w:color w:val="FFFFFF" w:themeColor="background1"/>
                <w:sz w:val="28"/>
                <w:szCs w:val="28"/>
              </w:rPr>
              <w:t xml:space="preserve">introduction of the Delegated Act </w:t>
            </w:r>
            <w:r w:rsidR="0032074D">
              <w:rPr>
                <w:b/>
                <w:color w:val="FFFFFF" w:themeColor="background1"/>
                <w:sz w:val="28"/>
                <w:szCs w:val="28"/>
              </w:rPr>
              <w:t>(EU) No. 568/</w:t>
            </w:r>
            <w:r w:rsidRPr="00D85239">
              <w:rPr>
                <w:b/>
                <w:color w:val="FFFFFF" w:themeColor="background1"/>
                <w:sz w:val="28"/>
                <w:szCs w:val="28"/>
              </w:rPr>
              <w:t>2014</w:t>
            </w:r>
            <w:r w:rsidR="00E5613A">
              <w:rPr>
                <w:b/>
                <w:color w:val="FFFFFF" w:themeColor="background1"/>
                <w:sz w:val="28"/>
                <w:szCs w:val="28"/>
              </w:rPr>
              <w:t>?</w:t>
            </w:r>
          </w:p>
        </w:tc>
      </w:tr>
    </w:tbl>
    <w:p w:rsidR="00B25CFC" w:rsidRDefault="00B25CFC" w:rsidP="00B25CFC">
      <w:r>
        <w:rPr>
          <w:noProof/>
          <w:lang w:eastAsia="en-GB"/>
        </w:rPr>
        <w:drawing>
          <wp:anchor distT="0" distB="0" distL="114300" distR="114300" simplePos="0" relativeHeight="251658240" behindDoc="0" locked="0" layoutInCell="1" allowOverlap="1" wp14:anchorId="2EC6CA6B" wp14:editId="1B50331B">
            <wp:simplePos x="0" y="0"/>
            <wp:positionH relativeFrom="column">
              <wp:posOffset>264160</wp:posOffset>
            </wp:positionH>
            <wp:positionV relativeFrom="paragraph">
              <wp:posOffset>-480695</wp:posOffset>
            </wp:positionV>
            <wp:extent cx="2353310" cy="527685"/>
            <wp:effectExtent l="0" t="0" r="8890" b="5715"/>
            <wp:wrapTopAndBottom/>
            <wp:docPr id="1" name="Picture 1" descr="CPA2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A2c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3310" cy="52768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tblpY="55"/>
        <w:tblW w:w="14425" w:type="dxa"/>
        <w:tblLook w:val="04A0" w:firstRow="1" w:lastRow="0" w:firstColumn="1" w:lastColumn="0" w:noHBand="0" w:noVBand="1"/>
      </w:tblPr>
      <w:tblGrid>
        <w:gridCol w:w="4724"/>
        <w:gridCol w:w="4725"/>
        <w:gridCol w:w="4976"/>
      </w:tblGrid>
      <w:tr w:rsidR="006C31F8" w:rsidTr="006C31F8">
        <w:tc>
          <w:tcPr>
            <w:tcW w:w="14425" w:type="dxa"/>
            <w:gridSpan w:val="3"/>
            <w:shd w:val="clear" w:color="auto" w:fill="FBD4B4" w:themeFill="accent6" w:themeFillTint="66"/>
          </w:tcPr>
          <w:p w:rsidR="006C31F8" w:rsidRDefault="006C31F8" w:rsidP="006C31F8"/>
          <w:p w:rsidR="006C31F8" w:rsidRPr="00D85239" w:rsidRDefault="006C31F8" w:rsidP="006C31F8">
            <w:pPr>
              <w:pStyle w:val="ListParagraph"/>
              <w:numPr>
                <w:ilvl w:val="0"/>
                <w:numId w:val="40"/>
              </w:numPr>
              <w:rPr>
                <w:b/>
                <w:sz w:val="24"/>
                <w:szCs w:val="24"/>
              </w:rPr>
            </w:pPr>
            <w:r w:rsidRPr="00D85239">
              <w:rPr>
                <w:b/>
                <w:sz w:val="24"/>
                <w:szCs w:val="24"/>
              </w:rPr>
              <w:t>SYSTEM OF ASSESSMENT AND VERIFICATION OF CONSTANCY OF PERFORMANCE</w:t>
            </w:r>
          </w:p>
        </w:tc>
      </w:tr>
      <w:tr w:rsidR="006C31F8" w:rsidTr="006C31F8">
        <w:tc>
          <w:tcPr>
            <w:tcW w:w="4724" w:type="dxa"/>
            <w:tcBorders>
              <w:right w:val="single" w:sz="4" w:space="0" w:color="FFFFFF" w:themeColor="background1"/>
            </w:tcBorders>
            <w:shd w:val="clear" w:color="auto" w:fill="0033CC"/>
          </w:tcPr>
          <w:p w:rsidR="006C31F8" w:rsidRPr="0087788A" w:rsidRDefault="006C31F8" w:rsidP="006C31F8">
            <w:pPr>
              <w:jc w:val="center"/>
              <w:rPr>
                <w:b/>
                <w:sz w:val="24"/>
                <w:szCs w:val="24"/>
              </w:rPr>
            </w:pPr>
          </w:p>
          <w:p w:rsidR="006C31F8" w:rsidRPr="0087788A" w:rsidRDefault="006C31F8" w:rsidP="006C31F8">
            <w:pPr>
              <w:jc w:val="center"/>
              <w:rPr>
                <w:b/>
                <w:sz w:val="24"/>
                <w:szCs w:val="24"/>
              </w:rPr>
            </w:pPr>
            <w:r w:rsidRPr="0087788A">
              <w:rPr>
                <w:b/>
                <w:sz w:val="24"/>
                <w:szCs w:val="24"/>
              </w:rPr>
              <w:t>Original Annex V Text</w:t>
            </w:r>
            <w:r w:rsidR="002A75E8">
              <w:rPr>
                <w:b/>
                <w:sz w:val="24"/>
                <w:szCs w:val="24"/>
              </w:rPr>
              <w:t xml:space="preserve"> (2011)</w:t>
            </w:r>
          </w:p>
        </w:tc>
        <w:tc>
          <w:tcPr>
            <w:tcW w:w="4725" w:type="dxa"/>
            <w:tcBorders>
              <w:left w:val="single" w:sz="4" w:space="0" w:color="FFFFFF" w:themeColor="background1"/>
              <w:right w:val="single" w:sz="4" w:space="0" w:color="FFFFFF" w:themeColor="background1"/>
            </w:tcBorders>
            <w:shd w:val="clear" w:color="auto" w:fill="0033CC"/>
          </w:tcPr>
          <w:p w:rsidR="006C31F8" w:rsidRPr="0087788A" w:rsidRDefault="006C31F8" w:rsidP="006C31F8">
            <w:pPr>
              <w:jc w:val="center"/>
              <w:rPr>
                <w:b/>
                <w:sz w:val="24"/>
                <w:szCs w:val="24"/>
              </w:rPr>
            </w:pPr>
          </w:p>
          <w:p w:rsidR="006C31F8" w:rsidRPr="0087788A" w:rsidRDefault="006C31F8" w:rsidP="006C31F8">
            <w:pPr>
              <w:jc w:val="center"/>
              <w:rPr>
                <w:b/>
                <w:sz w:val="24"/>
                <w:szCs w:val="24"/>
              </w:rPr>
            </w:pPr>
            <w:r>
              <w:rPr>
                <w:b/>
                <w:sz w:val="24"/>
                <w:szCs w:val="24"/>
              </w:rPr>
              <w:t>Delegated</w:t>
            </w:r>
            <w:r w:rsidRPr="0087788A">
              <w:rPr>
                <w:b/>
                <w:sz w:val="24"/>
                <w:szCs w:val="24"/>
              </w:rPr>
              <w:t xml:space="preserve"> Act Annex V Text (2014)</w:t>
            </w:r>
          </w:p>
        </w:tc>
        <w:tc>
          <w:tcPr>
            <w:tcW w:w="4976" w:type="dxa"/>
            <w:tcBorders>
              <w:left w:val="single" w:sz="4" w:space="0" w:color="FFFFFF" w:themeColor="background1"/>
            </w:tcBorders>
            <w:shd w:val="clear" w:color="auto" w:fill="0033CC"/>
          </w:tcPr>
          <w:p w:rsidR="006C31F8" w:rsidRPr="0087788A" w:rsidRDefault="006C31F8" w:rsidP="006C31F8">
            <w:pPr>
              <w:jc w:val="center"/>
              <w:rPr>
                <w:b/>
                <w:sz w:val="24"/>
                <w:szCs w:val="24"/>
              </w:rPr>
            </w:pPr>
          </w:p>
          <w:p w:rsidR="006C31F8" w:rsidRPr="0087788A" w:rsidRDefault="006C31F8" w:rsidP="006C31F8">
            <w:pPr>
              <w:jc w:val="center"/>
              <w:rPr>
                <w:b/>
                <w:sz w:val="24"/>
                <w:szCs w:val="24"/>
              </w:rPr>
            </w:pPr>
            <w:r w:rsidRPr="0087788A">
              <w:rPr>
                <w:b/>
                <w:sz w:val="24"/>
                <w:szCs w:val="24"/>
              </w:rPr>
              <w:t>Notes</w:t>
            </w:r>
          </w:p>
        </w:tc>
      </w:tr>
      <w:tr w:rsidR="006C31F8" w:rsidTr="006C31F8">
        <w:tc>
          <w:tcPr>
            <w:tcW w:w="4724" w:type="dxa"/>
          </w:tcPr>
          <w:p w:rsidR="006C31F8" w:rsidRDefault="006C31F8" w:rsidP="006C31F8">
            <w:pPr>
              <w:rPr>
                <w:sz w:val="20"/>
                <w:szCs w:val="20"/>
              </w:rPr>
            </w:pPr>
          </w:p>
          <w:p w:rsidR="00545F9D" w:rsidRPr="00545F9D" w:rsidRDefault="00545F9D" w:rsidP="006C31F8">
            <w:pPr>
              <w:rPr>
                <w:b/>
                <w:sz w:val="20"/>
                <w:szCs w:val="20"/>
              </w:rPr>
            </w:pPr>
            <w:r w:rsidRPr="00545F9D">
              <w:rPr>
                <w:b/>
                <w:sz w:val="20"/>
                <w:szCs w:val="20"/>
              </w:rPr>
              <w:t>Common text:</w:t>
            </w:r>
          </w:p>
          <w:p w:rsidR="006C31F8" w:rsidRPr="00D64196" w:rsidRDefault="006C31F8" w:rsidP="006C31F8">
            <w:pPr>
              <w:rPr>
                <w:sz w:val="20"/>
                <w:szCs w:val="20"/>
              </w:rPr>
            </w:pPr>
            <w:r w:rsidRPr="00D64196">
              <w:rPr>
                <w:sz w:val="20"/>
                <w:szCs w:val="20"/>
              </w:rPr>
              <w:t xml:space="preserve">Declaration of the </w:t>
            </w:r>
            <w:r w:rsidR="00F67E0C">
              <w:rPr>
                <w:sz w:val="20"/>
                <w:szCs w:val="20"/>
              </w:rPr>
              <w:t>P</w:t>
            </w:r>
            <w:r w:rsidRPr="00D64196">
              <w:rPr>
                <w:sz w:val="20"/>
                <w:szCs w:val="20"/>
              </w:rPr>
              <w:t xml:space="preserve">erformance of the essential characteristics of the construction product by the manufacturer on the basis of the following items: </w:t>
            </w:r>
          </w:p>
          <w:p w:rsidR="006C31F8" w:rsidRPr="00D64196" w:rsidRDefault="006C31F8" w:rsidP="006C31F8">
            <w:pPr>
              <w:rPr>
                <w:sz w:val="20"/>
                <w:szCs w:val="20"/>
              </w:rPr>
            </w:pPr>
          </w:p>
          <w:p w:rsidR="006C31F8" w:rsidRPr="00D64196" w:rsidRDefault="006C31F8" w:rsidP="006C31F8">
            <w:pPr>
              <w:rPr>
                <w:sz w:val="20"/>
                <w:szCs w:val="20"/>
              </w:rPr>
            </w:pPr>
          </w:p>
        </w:tc>
        <w:tc>
          <w:tcPr>
            <w:tcW w:w="4725" w:type="dxa"/>
          </w:tcPr>
          <w:p w:rsidR="006C31F8" w:rsidRDefault="006C31F8" w:rsidP="006C31F8">
            <w:pPr>
              <w:rPr>
                <w:b/>
                <w:sz w:val="20"/>
                <w:szCs w:val="20"/>
              </w:rPr>
            </w:pPr>
          </w:p>
          <w:p w:rsidR="00545F9D" w:rsidRPr="00D64196" w:rsidRDefault="00545F9D" w:rsidP="006C31F8">
            <w:pPr>
              <w:rPr>
                <w:b/>
                <w:sz w:val="20"/>
                <w:szCs w:val="20"/>
              </w:rPr>
            </w:pPr>
            <w:r>
              <w:rPr>
                <w:b/>
                <w:sz w:val="20"/>
                <w:szCs w:val="20"/>
              </w:rPr>
              <w:t>Common text:</w:t>
            </w:r>
          </w:p>
          <w:p w:rsidR="006C31F8" w:rsidRPr="00D64196" w:rsidRDefault="006C31F8" w:rsidP="006C31F8">
            <w:pPr>
              <w:rPr>
                <w:sz w:val="20"/>
                <w:szCs w:val="20"/>
              </w:rPr>
            </w:pPr>
            <w:r w:rsidRPr="00D64196">
              <w:rPr>
                <w:sz w:val="20"/>
                <w:szCs w:val="20"/>
              </w:rPr>
              <w:t xml:space="preserve">The manufacturer shall draw up the Declaration of Performance and </w:t>
            </w:r>
            <w:r w:rsidRPr="00D64196">
              <w:rPr>
                <w:color w:val="0070C0"/>
                <w:sz w:val="20"/>
                <w:szCs w:val="20"/>
              </w:rPr>
              <w:t xml:space="preserve">determine the product-type </w:t>
            </w:r>
            <w:r w:rsidRPr="00D64196">
              <w:rPr>
                <w:sz w:val="20"/>
                <w:szCs w:val="20"/>
              </w:rPr>
              <w:t>on the basis of the assessments and verification of constancy of performance carried out under the following systems:</w:t>
            </w:r>
          </w:p>
          <w:p w:rsidR="006C31F8" w:rsidRPr="00D64196" w:rsidRDefault="006C31F8" w:rsidP="006C31F8">
            <w:pPr>
              <w:rPr>
                <w:b/>
                <w:sz w:val="20"/>
                <w:szCs w:val="20"/>
              </w:rPr>
            </w:pPr>
          </w:p>
        </w:tc>
        <w:tc>
          <w:tcPr>
            <w:tcW w:w="4976" w:type="dxa"/>
          </w:tcPr>
          <w:p w:rsidR="006C31F8" w:rsidRPr="00D64196" w:rsidRDefault="006C31F8" w:rsidP="006C31F8">
            <w:pPr>
              <w:rPr>
                <w:b/>
                <w:sz w:val="20"/>
                <w:szCs w:val="20"/>
              </w:rPr>
            </w:pPr>
          </w:p>
          <w:p w:rsidR="00545F9D" w:rsidRDefault="00545F9D" w:rsidP="006C31F8">
            <w:pPr>
              <w:rPr>
                <w:sz w:val="20"/>
                <w:szCs w:val="20"/>
              </w:rPr>
            </w:pPr>
          </w:p>
          <w:p w:rsidR="006C31F8" w:rsidRPr="00D64196" w:rsidRDefault="006C31F8" w:rsidP="006C31F8">
            <w:pPr>
              <w:rPr>
                <w:sz w:val="20"/>
                <w:szCs w:val="20"/>
              </w:rPr>
            </w:pPr>
            <w:r w:rsidRPr="00D64196">
              <w:rPr>
                <w:sz w:val="20"/>
                <w:szCs w:val="20"/>
              </w:rPr>
              <w:t xml:space="preserve">Notified Bodies would not necessarily have the expertise covering all aspects of a construction product whereas the manufacturer would possess the full oversight of a product and is, therefore, best suited to determine the product-type. </w:t>
            </w:r>
          </w:p>
        </w:tc>
      </w:tr>
      <w:tr w:rsidR="006C31F8" w:rsidTr="006C31F8">
        <w:tc>
          <w:tcPr>
            <w:tcW w:w="14425" w:type="dxa"/>
            <w:gridSpan w:val="3"/>
            <w:shd w:val="clear" w:color="auto" w:fill="FABF8F" w:themeFill="accent6" w:themeFillTint="99"/>
          </w:tcPr>
          <w:p w:rsidR="006C31F8" w:rsidRDefault="006C31F8" w:rsidP="006C31F8">
            <w:pPr>
              <w:rPr>
                <w:b/>
              </w:rPr>
            </w:pPr>
          </w:p>
          <w:p w:rsidR="006C31F8" w:rsidRPr="00C0382C" w:rsidRDefault="006C31F8" w:rsidP="006C31F8">
            <w:pPr>
              <w:rPr>
                <w:b/>
                <w:i/>
                <w:sz w:val="24"/>
                <w:szCs w:val="24"/>
              </w:rPr>
            </w:pPr>
            <w:r w:rsidRPr="00C0382C">
              <w:rPr>
                <w:b/>
                <w:i/>
                <w:sz w:val="24"/>
                <w:szCs w:val="24"/>
              </w:rPr>
              <w:t>SYSTEM 1+</w:t>
            </w:r>
          </w:p>
        </w:tc>
      </w:tr>
      <w:tr w:rsidR="006C31F8" w:rsidTr="006C31F8">
        <w:tc>
          <w:tcPr>
            <w:tcW w:w="4724" w:type="dxa"/>
            <w:tcBorders>
              <w:bottom w:val="single" w:sz="4" w:space="0" w:color="auto"/>
            </w:tcBorders>
          </w:tcPr>
          <w:p w:rsidR="006C31F8" w:rsidRPr="00D64196" w:rsidRDefault="006C31F8" w:rsidP="006C31F8">
            <w:pPr>
              <w:pStyle w:val="ListParagraph"/>
              <w:ind w:left="360"/>
              <w:rPr>
                <w:sz w:val="20"/>
                <w:szCs w:val="20"/>
              </w:rPr>
            </w:pPr>
          </w:p>
          <w:p w:rsidR="006C31F8" w:rsidRPr="00D64196" w:rsidRDefault="006C31F8" w:rsidP="006C31F8">
            <w:pPr>
              <w:pStyle w:val="ListParagraph"/>
              <w:numPr>
                <w:ilvl w:val="0"/>
                <w:numId w:val="1"/>
              </w:numPr>
              <w:rPr>
                <w:b/>
                <w:sz w:val="20"/>
                <w:szCs w:val="20"/>
              </w:rPr>
            </w:pPr>
            <w:r w:rsidRPr="00D64196">
              <w:rPr>
                <w:b/>
                <w:sz w:val="20"/>
                <w:szCs w:val="20"/>
              </w:rPr>
              <w:t>Manufacturer shall carry out:</w:t>
            </w:r>
          </w:p>
          <w:p w:rsidR="006C31F8" w:rsidRPr="00D64196" w:rsidRDefault="006C31F8" w:rsidP="006C31F8">
            <w:pPr>
              <w:rPr>
                <w:sz w:val="20"/>
                <w:szCs w:val="20"/>
              </w:rPr>
            </w:pPr>
          </w:p>
          <w:p w:rsidR="006C31F8" w:rsidRPr="00D64196" w:rsidRDefault="006C31F8" w:rsidP="006C31F8">
            <w:pPr>
              <w:pStyle w:val="ListParagraph"/>
              <w:numPr>
                <w:ilvl w:val="0"/>
                <w:numId w:val="3"/>
              </w:numPr>
              <w:rPr>
                <w:sz w:val="20"/>
                <w:szCs w:val="20"/>
              </w:rPr>
            </w:pPr>
            <w:r w:rsidRPr="00D64196">
              <w:rPr>
                <w:sz w:val="20"/>
                <w:szCs w:val="20"/>
              </w:rPr>
              <w:t>Factory production control</w:t>
            </w:r>
          </w:p>
          <w:p w:rsidR="006C31F8" w:rsidRPr="00D64196" w:rsidRDefault="006C31F8" w:rsidP="006C31F8">
            <w:pPr>
              <w:pStyle w:val="ListParagraph"/>
              <w:rPr>
                <w:sz w:val="20"/>
                <w:szCs w:val="20"/>
              </w:rPr>
            </w:pPr>
          </w:p>
          <w:p w:rsidR="006C31F8" w:rsidRPr="00D64196" w:rsidRDefault="006C31F8" w:rsidP="006C31F8">
            <w:pPr>
              <w:pStyle w:val="ListParagraph"/>
              <w:numPr>
                <w:ilvl w:val="0"/>
                <w:numId w:val="3"/>
              </w:numPr>
              <w:rPr>
                <w:sz w:val="20"/>
                <w:szCs w:val="20"/>
              </w:rPr>
            </w:pPr>
            <w:r w:rsidRPr="00D64196">
              <w:rPr>
                <w:sz w:val="20"/>
                <w:szCs w:val="20"/>
              </w:rPr>
              <w:t>Further testing of samples taken at the factory in accordance with the prescribed test plan</w:t>
            </w:r>
          </w:p>
        </w:tc>
        <w:tc>
          <w:tcPr>
            <w:tcW w:w="4725" w:type="dxa"/>
            <w:tcBorders>
              <w:bottom w:val="single" w:sz="4" w:space="0" w:color="auto"/>
            </w:tcBorders>
          </w:tcPr>
          <w:p w:rsidR="006C31F8" w:rsidRPr="00D64196" w:rsidRDefault="006C31F8" w:rsidP="006C31F8">
            <w:pPr>
              <w:pStyle w:val="ListParagraph"/>
              <w:ind w:left="360"/>
              <w:rPr>
                <w:sz w:val="20"/>
                <w:szCs w:val="20"/>
              </w:rPr>
            </w:pPr>
          </w:p>
          <w:p w:rsidR="006C31F8" w:rsidRPr="00D64196" w:rsidRDefault="006C31F8" w:rsidP="006C31F8">
            <w:pPr>
              <w:pStyle w:val="ListParagraph"/>
              <w:numPr>
                <w:ilvl w:val="0"/>
                <w:numId w:val="2"/>
              </w:numPr>
              <w:rPr>
                <w:b/>
                <w:sz w:val="20"/>
                <w:szCs w:val="20"/>
              </w:rPr>
            </w:pPr>
            <w:r w:rsidRPr="00D64196">
              <w:rPr>
                <w:b/>
                <w:sz w:val="20"/>
                <w:szCs w:val="20"/>
              </w:rPr>
              <w:t>Manufacturer shall carry out:</w:t>
            </w:r>
          </w:p>
          <w:p w:rsidR="006C31F8" w:rsidRPr="00D64196" w:rsidRDefault="006C31F8" w:rsidP="006C31F8">
            <w:pPr>
              <w:rPr>
                <w:b/>
                <w:sz w:val="20"/>
                <w:szCs w:val="20"/>
              </w:rPr>
            </w:pPr>
          </w:p>
          <w:p w:rsidR="006C31F8" w:rsidRDefault="006C31F8" w:rsidP="006C31F8">
            <w:pPr>
              <w:pStyle w:val="ListParagraph"/>
              <w:numPr>
                <w:ilvl w:val="0"/>
                <w:numId w:val="4"/>
              </w:numPr>
              <w:rPr>
                <w:sz w:val="20"/>
                <w:szCs w:val="20"/>
              </w:rPr>
            </w:pPr>
            <w:r w:rsidRPr="00D64196">
              <w:rPr>
                <w:sz w:val="20"/>
                <w:szCs w:val="20"/>
              </w:rPr>
              <w:t>Factory production control</w:t>
            </w:r>
          </w:p>
          <w:p w:rsidR="00EC3265" w:rsidRDefault="00EC3265" w:rsidP="00EC3265">
            <w:pPr>
              <w:rPr>
                <w:sz w:val="20"/>
                <w:szCs w:val="20"/>
              </w:rPr>
            </w:pPr>
          </w:p>
          <w:p w:rsidR="00EC3265" w:rsidRPr="00EC3265" w:rsidRDefault="00EC3265" w:rsidP="00EC3265">
            <w:pPr>
              <w:pStyle w:val="ListParagraph"/>
              <w:numPr>
                <w:ilvl w:val="0"/>
                <w:numId w:val="4"/>
              </w:numPr>
              <w:rPr>
                <w:sz w:val="20"/>
                <w:szCs w:val="20"/>
              </w:rPr>
            </w:pPr>
            <w:r w:rsidRPr="00EC3265">
              <w:rPr>
                <w:sz w:val="20"/>
                <w:szCs w:val="20"/>
              </w:rPr>
              <w:t xml:space="preserve">Further testing of samples taken at the </w:t>
            </w:r>
            <w:r w:rsidRPr="00EC3265">
              <w:rPr>
                <w:color w:val="0070C0"/>
                <w:sz w:val="20"/>
                <w:szCs w:val="20"/>
              </w:rPr>
              <w:t xml:space="preserve">manufacturing plant by the manufacturer </w:t>
            </w:r>
            <w:r w:rsidRPr="00EC3265">
              <w:rPr>
                <w:sz w:val="20"/>
                <w:szCs w:val="20"/>
              </w:rPr>
              <w:t>in accordance with the prescribed test plan</w:t>
            </w:r>
          </w:p>
          <w:p w:rsidR="00EC3265" w:rsidRPr="00EC3265" w:rsidRDefault="00EC3265" w:rsidP="00EC3265">
            <w:pPr>
              <w:rPr>
                <w:sz w:val="20"/>
                <w:szCs w:val="20"/>
              </w:rPr>
            </w:pPr>
          </w:p>
          <w:p w:rsidR="00EC3265" w:rsidRPr="00EC3265" w:rsidRDefault="00EC3265" w:rsidP="00EC3265">
            <w:pPr>
              <w:rPr>
                <w:sz w:val="20"/>
                <w:szCs w:val="20"/>
              </w:rPr>
            </w:pPr>
          </w:p>
          <w:p w:rsidR="006C31F8" w:rsidRPr="00D64196" w:rsidRDefault="006C31F8" w:rsidP="006C31F8">
            <w:pPr>
              <w:pStyle w:val="ListParagraph"/>
              <w:ind w:left="1080"/>
              <w:rPr>
                <w:sz w:val="20"/>
                <w:szCs w:val="20"/>
              </w:rPr>
            </w:pPr>
          </w:p>
          <w:p w:rsidR="006C31F8" w:rsidRPr="00EC3265" w:rsidRDefault="006C31F8" w:rsidP="00EC3265">
            <w:pPr>
              <w:rPr>
                <w:sz w:val="20"/>
                <w:szCs w:val="20"/>
              </w:rPr>
            </w:pPr>
          </w:p>
          <w:p w:rsidR="006C31F8" w:rsidRPr="00D64196" w:rsidRDefault="006C31F8" w:rsidP="006C31F8">
            <w:pPr>
              <w:rPr>
                <w:sz w:val="20"/>
                <w:szCs w:val="20"/>
              </w:rPr>
            </w:pPr>
          </w:p>
          <w:p w:rsidR="006C31F8" w:rsidRPr="00D64196" w:rsidRDefault="006C31F8" w:rsidP="006C31F8">
            <w:pPr>
              <w:rPr>
                <w:sz w:val="20"/>
                <w:szCs w:val="20"/>
              </w:rPr>
            </w:pPr>
          </w:p>
          <w:p w:rsidR="006C31F8" w:rsidRPr="00D64196" w:rsidRDefault="006C31F8" w:rsidP="006C31F8">
            <w:pPr>
              <w:rPr>
                <w:sz w:val="20"/>
                <w:szCs w:val="20"/>
              </w:rPr>
            </w:pPr>
          </w:p>
          <w:p w:rsidR="006C31F8" w:rsidRPr="00D64196" w:rsidRDefault="006C31F8" w:rsidP="006C31F8">
            <w:pPr>
              <w:rPr>
                <w:sz w:val="20"/>
                <w:szCs w:val="20"/>
              </w:rPr>
            </w:pPr>
          </w:p>
          <w:p w:rsidR="006C31F8" w:rsidRDefault="006C31F8" w:rsidP="006C31F8">
            <w:pPr>
              <w:rPr>
                <w:sz w:val="20"/>
                <w:szCs w:val="20"/>
              </w:rPr>
            </w:pPr>
          </w:p>
          <w:p w:rsidR="006C31F8" w:rsidRDefault="006C31F8" w:rsidP="006C31F8">
            <w:pPr>
              <w:rPr>
                <w:sz w:val="20"/>
                <w:szCs w:val="20"/>
              </w:rPr>
            </w:pPr>
          </w:p>
          <w:p w:rsidR="00F517AF" w:rsidRPr="00D64196" w:rsidRDefault="00F517AF" w:rsidP="006C31F8">
            <w:pPr>
              <w:rPr>
                <w:sz w:val="20"/>
                <w:szCs w:val="20"/>
              </w:rPr>
            </w:pPr>
          </w:p>
        </w:tc>
        <w:tc>
          <w:tcPr>
            <w:tcW w:w="4976" w:type="dxa"/>
            <w:tcBorders>
              <w:bottom w:val="single" w:sz="4" w:space="0" w:color="auto"/>
            </w:tcBorders>
          </w:tcPr>
          <w:p w:rsidR="006C31F8" w:rsidRDefault="006C31F8" w:rsidP="006C31F8">
            <w:pPr>
              <w:rPr>
                <w:b/>
              </w:rPr>
            </w:pPr>
          </w:p>
          <w:p w:rsidR="006C31F8" w:rsidRDefault="006C31F8" w:rsidP="006C31F8">
            <w:pPr>
              <w:rPr>
                <w:b/>
                <w:sz w:val="20"/>
                <w:szCs w:val="20"/>
              </w:rPr>
            </w:pPr>
          </w:p>
          <w:p w:rsidR="00FA402F" w:rsidRDefault="00FA402F" w:rsidP="006C31F8">
            <w:pPr>
              <w:rPr>
                <w:b/>
                <w:sz w:val="20"/>
                <w:szCs w:val="20"/>
              </w:rPr>
            </w:pPr>
          </w:p>
          <w:p w:rsidR="00FA402F" w:rsidRDefault="00FA402F" w:rsidP="006C31F8">
            <w:pPr>
              <w:rPr>
                <w:b/>
                <w:sz w:val="20"/>
                <w:szCs w:val="20"/>
              </w:rPr>
            </w:pPr>
          </w:p>
          <w:p w:rsidR="00FA402F" w:rsidRDefault="00FA402F" w:rsidP="006C31F8">
            <w:pPr>
              <w:rPr>
                <w:b/>
                <w:sz w:val="20"/>
                <w:szCs w:val="20"/>
              </w:rPr>
            </w:pPr>
          </w:p>
          <w:p w:rsidR="00FA402F" w:rsidRPr="00FA402F" w:rsidRDefault="00FA402F" w:rsidP="006C31F8">
            <w:pPr>
              <w:rPr>
                <w:sz w:val="20"/>
                <w:szCs w:val="20"/>
              </w:rPr>
            </w:pPr>
            <w:r w:rsidRPr="00FA402F">
              <w:rPr>
                <w:sz w:val="20"/>
                <w:szCs w:val="20"/>
              </w:rPr>
              <w:t xml:space="preserve">The term </w:t>
            </w:r>
            <w:r>
              <w:rPr>
                <w:sz w:val="20"/>
                <w:szCs w:val="20"/>
              </w:rPr>
              <w:t xml:space="preserve">factory has been replaced by manufacturing plant on certain occasions as a better fit with the general wording of the Regulation. </w:t>
            </w:r>
          </w:p>
          <w:p w:rsidR="006C31F8" w:rsidRDefault="006C31F8" w:rsidP="006C31F8">
            <w:pPr>
              <w:rPr>
                <w:b/>
              </w:rPr>
            </w:pPr>
          </w:p>
          <w:p w:rsidR="006C31F8" w:rsidRDefault="006C31F8" w:rsidP="006C31F8">
            <w:pPr>
              <w:rPr>
                <w:b/>
              </w:rPr>
            </w:pPr>
          </w:p>
          <w:p w:rsidR="00FA402F" w:rsidRDefault="00FA402F" w:rsidP="006C31F8">
            <w:pPr>
              <w:rPr>
                <w:b/>
                <w:sz w:val="20"/>
                <w:szCs w:val="20"/>
              </w:rPr>
            </w:pPr>
          </w:p>
          <w:p w:rsidR="00FA402F" w:rsidRPr="00FA402F" w:rsidRDefault="00FA402F" w:rsidP="006C31F8">
            <w:pPr>
              <w:rPr>
                <w:b/>
                <w:sz w:val="20"/>
                <w:szCs w:val="20"/>
              </w:rPr>
            </w:pPr>
          </w:p>
        </w:tc>
      </w:tr>
      <w:tr w:rsidR="006C31F8" w:rsidTr="006C31F8">
        <w:tc>
          <w:tcPr>
            <w:tcW w:w="4724" w:type="dxa"/>
            <w:tcBorders>
              <w:right w:val="single" w:sz="4" w:space="0" w:color="FFFFFF" w:themeColor="background1"/>
            </w:tcBorders>
            <w:shd w:val="clear" w:color="auto" w:fill="0033CC"/>
          </w:tcPr>
          <w:p w:rsidR="006C31F8" w:rsidRPr="006707EA" w:rsidRDefault="006C31F8" w:rsidP="006C31F8">
            <w:pPr>
              <w:jc w:val="center"/>
              <w:rPr>
                <w:b/>
                <w:sz w:val="24"/>
                <w:szCs w:val="24"/>
              </w:rPr>
            </w:pPr>
          </w:p>
          <w:p w:rsidR="006C31F8" w:rsidRPr="006707EA" w:rsidRDefault="006C31F8" w:rsidP="006C31F8">
            <w:pPr>
              <w:jc w:val="center"/>
              <w:rPr>
                <w:b/>
                <w:sz w:val="24"/>
                <w:szCs w:val="24"/>
              </w:rPr>
            </w:pPr>
            <w:r w:rsidRPr="006707EA">
              <w:rPr>
                <w:b/>
                <w:sz w:val="24"/>
                <w:szCs w:val="24"/>
              </w:rPr>
              <w:t>Original Annex V Text</w:t>
            </w:r>
            <w:r w:rsidR="002A75E8">
              <w:rPr>
                <w:b/>
                <w:sz w:val="24"/>
                <w:szCs w:val="24"/>
              </w:rPr>
              <w:t xml:space="preserve"> (2011)</w:t>
            </w:r>
          </w:p>
        </w:tc>
        <w:tc>
          <w:tcPr>
            <w:tcW w:w="4725" w:type="dxa"/>
            <w:tcBorders>
              <w:left w:val="single" w:sz="4" w:space="0" w:color="FFFFFF" w:themeColor="background1"/>
              <w:right w:val="single" w:sz="4" w:space="0" w:color="FFFFFF" w:themeColor="background1"/>
            </w:tcBorders>
            <w:shd w:val="clear" w:color="auto" w:fill="0033CC"/>
          </w:tcPr>
          <w:p w:rsidR="006C31F8" w:rsidRPr="006707EA" w:rsidRDefault="006C31F8" w:rsidP="006C31F8">
            <w:pPr>
              <w:jc w:val="center"/>
              <w:rPr>
                <w:b/>
                <w:sz w:val="24"/>
                <w:szCs w:val="24"/>
              </w:rPr>
            </w:pPr>
          </w:p>
          <w:p w:rsidR="006C31F8" w:rsidRPr="006707EA" w:rsidRDefault="006C31F8" w:rsidP="006C31F8">
            <w:pPr>
              <w:jc w:val="center"/>
              <w:rPr>
                <w:b/>
                <w:sz w:val="24"/>
                <w:szCs w:val="24"/>
              </w:rPr>
            </w:pPr>
            <w:r>
              <w:rPr>
                <w:b/>
                <w:sz w:val="24"/>
                <w:szCs w:val="24"/>
              </w:rPr>
              <w:t>Delegated</w:t>
            </w:r>
            <w:r w:rsidRPr="006707EA">
              <w:rPr>
                <w:b/>
                <w:sz w:val="24"/>
                <w:szCs w:val="24"/>
              </w:rPr>
              <w:t xml:space="preserve"> Act Annex V Text (2014)</w:t>
            </w:r>
          </w:p>
        </w:tc>
        <w:tc>
          <w:tcPr>
            <w:tcW w:w="4976" w:type="dxa"/>
            <w:tcBorders>
              <w:left w:val="single" w:sz="4" w:space="0" w:color="FFFFFF" w:themeColor="background1"/>
            </w:tcBorders>
            <w:shd w:val="clear" w:color="auto" w:fill="0033CC"/>
          </w:tcPr>
          <w:p w:rsidR="006C31F8" w:rsidRPr="006707EA" w:rsidRDefault="006C31F8" w:rsidP="006C31F8">
            <w:pPr>
              <w:jc w:val="center"/>
              <w:rPr>
                <w:b/>
                <w:sz w:val="24"/>
                <w:szCs w:val="24"/>
              </w:rPr>
            </w:pPr>
          </w:p>
          <w:p w:rsidR="006C31F8" w:rsidRPr="006707EA" w:rsidRDefault="006C31F8" w:rsidP="006C31F8">
            <w:pPr>
              <w:jc w:val="center"/>
              <w:rPr>
                <w:b/>
                <w:sz w:val="24"/>
                <w:szCs w:val="24"/>
              </w:rPr>
            </w:pPr>
            <w:r w:rsidRPr="006707EA">
              <w:rPr>
                <w:b/>
                <w:sz w:val="24"/>
                <w:szCs w:val="24"/>
              </w:rPr>
              <w:t>Notes</w:t>
            </w:r>
          </w:p>
        </w:tc>
      </w:tr>
      <w:tr w:rsidR="006C31F8" w:rsidTr="006C31F8">
        <w:tc>
          <w:tcPr>
            <w:tcW w:w="4724" w:type="dxa"/>
            <w:tcBorders>
              <w:bottom w:val="single" w:sz="4" w:space="0" w:color="auto"/>
            </w:tcBorders>
          </w:tcPr>
          <w:p w:rsidR="006C31F8" w:rsidRPr="00DC47A7" w:rsidRDefault="006C31F8" w:rsidP="006C31F8">
            <w:pPr>
              <w:rPr>
                <w:b/>
                <w:sz w:val="20"/>
                <w:szCs w:val="20"/>
              </w:rPr>
            </w:pPr>
          </w:p>
          <w:p w:rsidR="006C31F8" w:rsidRPr="00DC47A7" w:rsidRDefault="006C31F8" w:rsidP="006C31F8">
            <w:pPr>
              <w:pStyle w:val="ListParagraph"/>
              <w:numPr>
                <w:ilvl w:val="0"/>
                <w:numId w:val="2"/>
              </w:numPr>
              <w:rPr>
                <w:b/>
                <w:sz w:val="20"/>
                <w:szCs w:val="20"/>
              </w:rPr>
            </w:pPr>
            <w:r w:rsidRPr="00DC47A7">
              <w:rPr>
                <w:b/>
                <w:sz w:val="20"/>
                <w:szCs w:val="20"/>
              </w:rPr>
              <w:t xml:space="preserve">Notified Product Certification Body </w:t>
            </w:r>
          </w:p>
          <w:p w:rsidR="006C31F8" w:rsidRPr="00DC47A7" w:rsidRDefault="006C31F8" w:rsidP="006C31F8">
            <w:pPr>
              <w:pStyle w:val="ListParagraph"/>
              <w:ind w:left="360"/>
              <w:rPr>
                <w:b/>
                <w:sz w:val="20"/>
                <w:szCs w:val="20"/>
              </w:rPr>
            </w:pPr>
          </w:p>
          <w:p w:rsidR="006C31F8" w:rsidRPr="0032074D" w:rsidRDefault="006C31F8" w:rsidP="006C31F8">
            <w:pPr>
              <w:rPr>
                <w:sz w:val="20"/>
                <w:szCs w:val="20"/>
              </w:rPr>
            </w:pPr>
            <w:r w:rsidRPr="0032074D">
              <w:rPr>
                <w:sz w:val="20"/>
                <w:szCs w:val="20"/>
              </w:rPr>
              <w:t>Shall issue the Certificate of Constancy of Performance of the product on the basis of:</w:t>
            </w:r>
          </w:p>
          <w:p w:rsidR="006C31F8" w:rsidRPr="0032074D" w:rsidRDefault="006C31F8" w:rsidP="006C31F8">
            <w:pPr>
              <w:rPr>
                <w:sz w:val="20"/>
                <w:szCs w:val="20"/>
              </w:rPr>
            </w:pPr>
          </w:p>
          <w:p w:rsidR="006C31F8" w:rsidRPr="0032074D" w:rsidRDefault="006C31F8" w:rsidP="006C31F8">
            <w:pPr>
              <w:rPr>
                <w:sz w:val="20"/>
                <w:szCs w:val="20"/>
              </w:rPr>
            </w:pPr>
          </w:p>
          <w:p w:rsidR="00A27974" w:rsidRPr="0032074D" w:rsidRDefault="00A27974" w:rsidP="006C31F8">
            <w:pPr>
              <w:rPr>
                <w:sz w:val="20"/>
                <w:szCs w:val="20"/>
              </w:rPr>
            </w:pPr>
          </w:p>
          <w:p w:rsidR="006C31F8" w:rsidRPr="0032074D" w:rsidRDefault="006C31F8" w:rsidP="006C31F8">
            <w:pPr>
              <w:rPr>
                <w:sz w:val="20"/>
                <w:szCs w:val="20"/>
              </w:rPr>
            </w:pPr>
          </w:p>
          <w:p w:rsidR="006C31F8" w:rsidRPr="0032074D" w:rsidRDefault="006C31F8" w:rsidP="006C31F8">
            <w:pPr>
              <w:rPr>
                <w:sz w:val="20"/>
                <w:szCs w:val="20"/>
              </w:rPr>
            </w:pPr>
          </w:p>
          <w:p w:rsidR="006C31F8" w:rsidRPr="0032074D" w:rsidRDefault="006C31F8" w:rsidP="006C31F8">
            <w:pPr>
              <w:pStyle w:val="ListParagraph"/>
              <w:numPr>
                <w:ilvl w:val="0"/>
                <w:numId w:val="6"/>
              </w:numPr>
              <w:rPr>
                <w:sz w:val="20"/>
                <w:szCs w:val="20"/>
              </w:rPr>
            </w:pPr>
            <w:r w:rsidRPr="0032074D">
              <w:rPr>
                <w:sz w:val="20"/>
                <w:szCs w:val="20"/>
              </w:rPr>
              <w:t>Determination of the product type on the basis of type testing (including sampling), type calculation, tabulated values or descriptive documentation of the product</w:t>
            </w:r>
          </w:p>
          <w:p w:rsidR="006C31F8" w:rsidRPr="0032074D" w:rsidRDefault="006C31F8" w:rsidP="006C31F8">
            <w:pPr>
              <w:rPr>
                <w:sz w:val="20"/>
                <w:szCs w:val="20"/>
              </w:rPr>
            </w:pPr>
          </w:p>
          <w:p w:rsidR="006C31F8" w:rsidRPr="0032074D" w:rsidRDefault="006C31F8" w:rsidP="006C31F8">
            <w:pPr>
              <w:rPr>
                <w:sz w:val="20"/>
                <w:szCs w:val="20"/>
              </w:rPr>
            </w:pPr>
          </w:p>
          <w:p w:rsidR="006C31F8" w:rsidRPr="0032074D" w:rsidRDefault="006C31F8" w:rsidP="006C31F8">
            <w:pPr>
              <w:pStyle w:val="ListParagraph"/>
              <w:numPr>
                <w:ilvl w:val="0"/>
                <w:numId w:val="6"/>
              </w:numPr>
              <w:rPr>
                <w:sz w:val="20"/>
                <w:szCs w:val="20"/>
              </w:rPr>
            </w:pPr>
            <w:r w:rsidRPr="0032074D">
              <w:rPr>
                <w:sz w:val="20"/>
                <w:szCs w:val="20"/>
              </w:rPr>
              <w:t>Initial inspection of the manufacturing plant and of factory production control</w:t>
            </w:r>
          </w:p>
          <w:p w:rsidR="006C31F8" w:rsidRPr="0032074D" w:rsidRDefault="006C31F8" w:rsidP="006C31F8">
            <w:pPr>
              <w:pStyle w:val="ListParagraph"/>
              <w:rPr>
                <w:sz w:val="20"/>
                <w:szCs w:val="20"/>
              </w:rPr>
            </w:pPr>
          </w:p>
          <w:p w:rsidR="006C31F8" w:rsidRPr="0032074D" w:rsidRDefault="006C31F8" w:rsidP="006C31F8">
            <w:pPr>
              <w:pStyle w:val="ListParagraph"/>
              <w:numPr>
                <w:ilvl w:val="0"/>
                <w:numId w:val="6"/>
              </w:numPr>
              <w:rPr>
                <w:sz w:val="20"/>
                <w:szCs w:val="20"/>
              </w:rPr>
            </w:pPr>
            <w:r w:rsidRPr="0032074D">
              <w:rPr>
                <w:sz w:val="20"/>
                <w:szCs w:val="20"/>
              </w:rPr>
              <w:t>Continuous surveillance, assessment and evaluation of factory production control</w:t>
            </w:r>
          </w:p>
          <w:p w:rsidR="006C31F8" w:rsidRPr="0032074D" w:rsidRDefault="006C31F8" w:rsidP="006C31F8">
            <w:pPr>
              <w:pStyle w:val="ListParagraph"/>
              <w:rPr>
                <w:sz w:val="20"/>
                <w:szCs w:val="20"/>
              </w:rPr>
            </w:pPr>
          </w:p>
          <w:p w:rsidR="006C31F8" w:rsidRPr="0032074D" w:rsidRDefault="006C31F8" w:rsidP="006C31F8">
            <w:pPr>
              <w:pStyle w:val="ListParagraph"/>
              <w:rPr>
                <w:sz w:val="20"/>
                <w:szCs w:val="20"/>
              </w:rPr>
            </w:pPr>
          </w:p>
          <w:p w:rsidR="006C31F8" w:rsidRPr="0032074D" w:rsidRDefault="006C31F8" w:rsidP="006C31F8">
            <w:pPr>
              <w:pStyle w:val="ListParagraph"/>
              <w:rPr>
                <w:sz w:val="20"/>
                <w:szCs w:val="20"/>
              </w:rPr>
            </w:pPr>
          </w:p>
          <w:p w:rsidR="006C31F8" w:rsidRPr="0032074D" w:rsidRDefault="006C31F8" w:rsidP="006C31F8">
            <w:pPr>
              <w:pStyle w:val="ListParagraph"/>
              <w:rPr>
                <w:sz w:val="20"/>
                <w:szCs w:val="20"/>
              </w:rPr>
            </w:pPr>
          </w:p>
          <w:p w:rsidR="006C31F8" w:rsidRPr="0032074D" w:rsidRDefault="006C31F8" w:rsidP="006C31F8">
            <w:pPr>
              <w:pStyle w:val="ListParagraph"/>
              <w:numPr>
                <w:ilvl w:val="0"/>
                <w:numId w:val="6"/>
              </w:numPr>
              <w:rPr>
                <w:sz w:val="20"/>
                <w:szCs w:val="20"/>
              </w:rPr>
            </w:pPr>
            <w:r w:rsidRPr="0032074D">
              <w:rPr>
                <w:sz w:val="20"/>
                <w:szCs w:val="20"/>
              </w:rPr>
              <w:t>Audit-testing of samples taken before placing the product on the market</w:t>
            </w:r>
          </w:p>
          <w:p w:rsidR="006C31F8" w:rsidRPr="00DC47A7" w:rsidRDefault="006C31F8" w:rsidP="006C31F8">
            <w:pPr>
              <w:pStyle w:val="ListParagraph"/>
              <w:ind w:left="360"/>
              <w:rPr>
                <w:b/>
                <w:sz w:val="20"/>
                <w:szCs w:val="20"/>
              </w:rPr>
            </w:pPr>
          </w:p>
        </w:tc>
        <w:tc>
          <w:tcPr>
            <w:tcW w:w="4725" w:type="dxa"/>
            <w:tcBorders>
              <w:bottom w:val="single" w:sz="4" w:space="0" w:color="auto"/>
            </w:tcBorders>
          </w:tcPr>
          <w:p w:rsidR="006C31F8" w:rsidRPr="00DC47A7" w:rsidRDefault="006C31F8" w:rsidP="006C31F8">
            <w:pPr>
              <w:rPr>
                <w:b/>
                <w:sz w:val="20"/>
                <w:szCs w:val="20"/>
              </w:rPr>
            </w:pPr>
          </w:p>
          <w:p w:rsidR="006C31F8" w:rsidRPr="00DC47A7" w:rsidRDefault="006C31F8" w:rsidP="006C31F8">
            <w:pPr>
              <w:pStyle w:val="ListParagraph"/>
              <w:numPr>
                <w:ilvl w:val="0"/>
                <w:numId w:val="1"/>
              </w:numPr>
              <w:rPr>
                <w:b/>
                <w:sz w:val="20"/>
                <w:szCs w:val="20"/>
              </w:rPr>
            </w:pPr>
            <w:r w:rsidRPr="00DC47A7">
              <w:rPr>
                <w:b/>
                <w:sz w:val="20"/>
                <w:szCs w:val="20"/>
              </w:rPr>
              <w:t xml:space="preserve">Notified Product Certification Body </w:t>
            </w:r>
          </w:p>
          <w:p w:rsidR="006C31F8" w:rsidRPr="00DC47A7" w:rsidRDefault="006C31F8" w:rsidP="006C31F8">
            <w:pPr>
              <w:rPr>
                <w:b/>
                <w:sz w:val="20"/>
                <w:szCs w:val="20"/>
              </w:rPr>
            </w:pPr>
          </w:p>
          <w:p w:rsidR="006C31F8" w:rsidRPr="0032074D" w:rsidRDefault="006C31F8" w:rsidP="006C31F8">
            <w:pPr>
              <w:rPr>
                <w:color w:val="0070C0"/>
                <w:sz w:val="20"/>
                <w:szCs w:val="20"/>
              </w:rPr>
            </w:pPr>
            <w:r w:rsidRPr="0032074D">
              <w:rPr>
                <w:sz w:val="20"/>
                <w:szCs w:val="20"/>
              </w:rPr>
              <w:t xml:space="preserve">Shall </w:t>
            </w:r>
            <w:r w:rsidRPr="0032074D">
              <w:rPr>
                <w:color w:val="0070C0"/>
                <w:sz w:val="20"/>
                <w:szCs w:val="20"/>
              </w:rPr>
              <w:t xml:space="preserve">decide on the </w:t>
            </w:r>
            <w:r w:rsidRPr="0032074D">
              <w:rPr>
                <w:sz w:val="20"/>
                <w:szCs w:val="20"/>
              </w:rPr>
              <w:t xml:space="preserve">issuing, </w:t>
            </w:r>
            <w:r w:rsidRPr="0032074D">
              <w:rPr>
                <w:color w:val="0070C0"/>
                <w:sz w:val="20"/>
                <w:szCs w:val="20"/>
              </w:rPr>
              <w:t xml:space="preserve">restriction, suspension or withdrawal </w:t>
            </w:r>
            <w:r w:rsidRPr="0032074D">
              <w:rPr>
                <w:sz w:val="20"/>
                <w:szCs w:val="20"/>
              </w:rPr>
              <w:t xml:space="preserve">of the Certificate of Constancy of Performance of the </w:t>
            </w:r>
            <w:r w:rsidRPr="0032074D">
              <w:rPr>
                <w:color w:val="0070C0"/>
                <w:sz w:val="20"/>
                <w:szCs w:val="20"/>
              </w:rPr>
              <w:t xml:space="preserve">construction </w:t>
            </w:r>
            <w:r w:rsidRPr="0032074D">
              <w:rPr>
                <w:sz w:val="20"/>
                <w:szCs w:val="20"/>
              </w:rPr>
              <w:t xml:space="preserve">product on the basis of </w:t>
            </w:r>
            <w:r w:rsidRPr="0032074D">
              <w:rPr>
                <w:color w:val="0070C0"/>
                <w:sz w:val="20"/>
                <w:szCs w:val="20"/>
              </w:rPr>
              <w:t xml:space="preserve">the </w:t>
            </w:r>
            <w:r w:rsidR="002C79A6" w:rsidRPr="0032074D">
              <w:rPr>
                <w:color w:val="0070C0"/>
                <w:sz w:val="20"/>
                <w:szCs w:val="20"/>
              </w:rPr>
              <w:t xml:space="preserve">outcome of the </w:t>
            </w:r>
            <w:r w:rsidRPr="0032074D">
              <w:rPr>
                <w:color w:val="0070C0"/>
                <w:sz w:val="20"/>
                <w:szCs w:val="20"/>
              </w:rPr>
              <w:t xml:space="preserve">following </w:t>
            </w:r>
            <w:r w:rsidR="006D2D6D" w:rsidRPr="0032074D">
              <w:rPr>
                <w:color w:val="0070C0"/>
                <w:sz w:val="20"/>
                <w:szCs w:val="20"/>
              </w:rPr>
              <w:t>assessments and verifications carried out by that</w:t>
            </w:r>
            <w:r w:rsidRPr="0032074D">
              <w:rPr>
                <w:color w:val="0070C0"/>
                <w:sz w:val="20"/>
                <w:szCs w:val="20"/>
              </w:rPr>
              <w:t xml:space="preserve"> body:</w:t>
            </w:r>
          </w:p>
          <w:p w:rsidR="00624ADF" w:rsidRPr="0032074D" w:rsidRDefault="00624ADF" w:rsidP="006C31F8">
            <w:pPr>
              <w:rPr>
                <w:color w:val="0070C0"/>
                <w:sz w:val="20"/>
                <w:szCs w:val="20"/>
              </w:rPr>
            </w:pPr>
          </w:p>
          <w:p w:rsidR="006C31F8" w:rsidRPr="0032074D" w:rsidRDefault="006C31F8" w:rsidP="006C31F8">
            <w:pPr>
              <w:rPr>
                <w:sz w:val="20"/>
                <w:szCs w:val="20"/>
              </w:rPr>
            </w:pPr>
          </w:p>
          <w:p w:rsidR="006C31F8" w:rsidRPr="0032074D" w:rsidRDefault="006C31F8" w:rsidP="006C31F8">
            <w:pPr>
              <w:pStyle w:val="ListParagraph"/>
              <w:numPr>
                <w:ilvl w:val="0"/>
                <w:numId w:val="7"/>
              </w:numPr>
              <w:rPr>
                <w:sz w:val="20"/>
                <w:szCs w:val="20"/>
              </w:rPr>
            </w:pPr>
            <w:r w:rsidRPr="0032074D">
              <w:rPr>
                <w:color w:val="0070C0"/>
                <w:sz w:val="20"/>
                <w:szCs w:val="20"/>
              </w:rPr>
              <w:t xml:space="preserve">An assessment of the performance of the construction product carried out </w:t>
            </w:r>
            <w:r w:rsidRPr="0032074D">
              <w:rPr>
                <w:sz w:val="20"/>
                <w:szCs w:val="20"/>
              </w:rPr>
              <w:t>on the basis of testing (including sampling), calculation, tabulated values or descriptive documentation of the product</w:t>
            </w:r>
          </w:p>
          <w:p w:rsidR="006C31F8" w:rsidRPr="0032074D" w:rsidRDefault="006C31F8" w:rsidP="006C31F8">
            <w:pPr>
              <w:rPr>
                <w:sz w:val="20"/>
                <w:szCs w:val="20"/>
              </w:rPr>
            </w:pPr>
          </w:p>
          <w:p w:rsidR="006C31F8" w:rsidRPr="0032074D" w:rsidRDefault="006C31F8" w:rsidP="006C31F8">
            <w:pPr>
              <w:pStyle w:val="ListParagraph"/>
              <w:numPr>
                <w:ilvl w:val="0"/>
                <w:numId w:val="7"/>
              </w:numPr>
              <w:rPr>
                <w:sz w:val="20"/>
                <w:szCs w:val="20"/>
              </w:rPr>
            </w:pPr>
            <w:r w:rsidRPr="0032074D">
              <w:rPr>
                <w:sz w:val="20"/>
                <w:szCs w:val="20"/>
              </w:rPr>
              <w:t>Initial inspection of the manufacturing plant and of factory production control</w:t>
            </w:r>
          </w:p>
          <w:p w:rsidR="006C31F8" w:rsidRPr="0032074D" w:rsidRDefault="006C31F8" w:rsidP="006C31F8">
            <w:pPr>
              <w:pStyle w:val="ListParagraph"/>
              <w:rPr>
                <w:sz w:val="20"/>
                <w:szCs w:val="20"/>
              </w:rPr>
            </w:pPr>
          </w:p>
          <w:p w:rsidR="006C31F8" w:rsidRPr="0032074D" w:rsidRDefault="006C31F8" w:rsidP="006C31F8">
            <w:pPr>
              <w:pStyle w:val="ListParagraph"/>
              <w:numPr>
                <w:ilvl w:val="0"/>
                <w:numId w:val="7"/>
              </w:numPr>
              <w:rPr>
                <w:sz w:val="20"/>
                <w:szCs w:val="20"/>
              </w:rPr>
            </w:pPr>
            <w:r w:rsidRPr="0032074D">
              <w:rPr>
                <w:color w:val="0070C0"/>
                <w:sz w:val="20"/>
                <w:szCs w:val="20"/>
              </w:rPr>
              <w:t>Continuing</w:t>
            </w:r>
            <w:r w:rsidRPr="0032074D">
              <w:rPr>
                <w:sz w:val="20"/>
                <w:szCs w:val="20"/>
              </w:rPr>
              <w:t xml:space="preserve"> surveillance, assessment and evaluation of factory production control</w:t>
            </w:r>
          </w:p>
          <w:p w:rsidR="006C31F8" w:rsidRPr="0032074D" w:rsidRDefault="006C31F8" w:rsidP="006C31F8">
            <w:pPr>
              <w:pStyle w:val="ListParagraph"/>
              <w:rPr>
                <w:sz w:val="20"/>
                <w:szCs w:val="20"/>
              </w:rPr>
            </w:pPr>
          </w:p>
          <w:p w:rsidR="006C31F8" w:rsidRPr="0032074D" w:rsidRDefault="006C31F8" w:rsidP="006C31F8">
            <w:pPr>
              <w:pStyle w:val="ListParagraph"/>
              <w:rPr>
                <w:sz w:val="20"/>
                <w:szCs w:val="20"/>
              </w:rPr>
            </w:pPr>
          </w:p>
          <w:p w:rsidR="006C31F8" w:rsidRPr="0032074D" w:rsidRDefault="006C31F8" w:rsidP="006C31F8">
            <w:pPr>
              <w:pStyle w:val="ListParagraph"/>
              <w:rPr>
                <w:sz w:val="20"/>
                <w:szCs w:val="20"/>
              </w:rPr>
            </w:pPr>
          </w:p>
          <w:p w:rsidR="006C31F8" w:rsidRPr="0032074D" w:rsidRDefault="006C31F8" w:rsidP="006C31F8">
            <w:pPr>
              <w:pStyle w:val="ListParagraph"/>
              <w:rPr>
                <w:sz w:val="20"/>
                <w:szCs w:val="20"/>
              </w:rPr>
            </w:pPr>
          </w:p>
          <w:p w:rsidR="006C31F8" w:rsidRPr="0032074D" w:rsidRDefault="001A4F2F" w:rsidP="006C31F8">
            <w:pPr>
              <w:pStyle w:val="ListParagraph"/>
              <w:numPr>
                <w:ilvl w:val="0"/>
                <w:numId w:val="7"/>
              </w:numPr>
              <w:rPr>
                <w:color w:val="0070C0"/>
                <w:sz w:val="20"/>
                <w:szCs w:val="20"/>
              </w:rPr>
            </w:pPr>
            <w:r>
              <w:rPr>
                <w:sz w:val="20"/>
                <w:szCs w:val="20"/>
              </w:rPr>
              <w:t>Audit-</w:t>
            </w:r>
            <w:r w:rsidR="006C31F8" w:rsidRPr="0032074D">
              <w:rPr>
                <w:sz w:val="20"/>
                <w:szCs w:val="20"/>
              </w:rPr>
              <w:t xml:space="preserve">testing of samples taken </w:t>
            </w:r>
            <w:r w:rsidR="006C31F8" w:rsidRPr="0032074D">
              <w:rPr>
                <w:color w:val="0070C0"/>
                <w:sz w:val="20"/>
                <w:szCs w:val="20"/>
              </w:rPr>
              <w:t>by the notified product certification body at the manufacturing plant or at the manufacturer’s storage facilities.</w:t>
            </w:r>
          </w:p>
          <w:p w:rsidR="006C31F8" w:rsidRPr="00DC47A7" w:rsidRDefault="006C31F8" w:rsidP="006C31F8">
            <w:pPr>
              <w:pStyle w:val="ListParagraph"/>
              <w:rPr>
                <w:b/>
                <w:color w:val="0070C0"/>
                <w:sz w:val="20"/>
                <w:szCs w:val="20"/>
              </w:rPr>
            </w:pPr>
          </w:p>
          <w:p w:rsidR="00F517AF" w:rsidRPr="00DC47A7" w:rsidRDefault="00F517AF" w:rsidP="006C31F8">
            <w:pPr>
              <w:rPr>
                <w:b/>
                <w:color w:val="0070C0"/>
                <w:sz w:val="20"/>
                <w:szCs w:val="20"/>
              </w:rPr>
            </w:pPr>
          </w:p>
          <w:p w:rsidR="00F517AF" w:rsidRPr="00DC47A7" w:rsidRDefault="00F517AF" w:rsidP="006C31F8">
            <w:pPr>
              <w:rPr>
                <w:b/>
                <w:color w:val="0070C0"/>
                <w:sz w:val="20"/>
                <w:szCs w:val="20"/>
              </w:rPr>
            </w:pPr>
          </w:p>
          <w:p w:rsidR="00F517AF" w:rsidRPr="00DC47A7" w:rsidRDefault="00F517AF" w:rsidP="006C31F8">
            <w:pPr>
              <w:rPr>
                <w:b/>
                <w:sz w:val="20"/>
                <w:szCs w:val="20"/>
              </w:rPr>
            </w:pPr>
          </w:p>
        </w:tc>
        <w:tc>
          <w:tcPr>
            <w:tcW w:w="4976" w:type="dxa"/>
            <w:tcBorders>
              <w:bottom w:val="single" w:sz="4" w:space="0" w:color="auto"/>
            </w:tcBorders>
          </w:tcPr>
          <w:p w:rsidR="006C31F8" w:rsidRPr="00D64196" w:rsidRDefault="006C31F8" w:rsidP="006C31F8">
            <w:pPr>
              <w:rPr>
                <w:b/>
                <w:sz w:val="20"/>
                <w:szCs w:val="20"/>
              </w:rPr>
            </w:pPr>
          </w:p>
          <w:p w:rsidR="006C31F8" w:rsidRPr="00D64196" w:rsidRDefault="006C31F8" w:rsidP="006C31F8">
            <w:pPr>
              <w:rPr>
                <w:b/>
                <w:sz w:val="20"/>
                <w:szCs w:val="20"/>
              </w:rPr>
            </w:pPr>
          </w:p>
          <w:p w:rsidR="006C31F8" w:rsidRPr="00D64196" w:rsidRDefault="006C31F8" w:rsidP="006C31F8">
            <w:pPr>
              <w:rPr>
                <w:b/>
                <w:sz w:val="20"/>
                <w:szCs w:val="20"/>
              </w:rPr>
            </w:pPr>
          </w:p>
          <w:p w:rsidR="006C31F8" w:rsidRPr="00D64196" w:rsidRDefault="006C31F8" w:rsidP="006C31F8">
            <w:pPr>
              <w:rPr>
                <w:sz w:val="20"/>
                <w:szCs w:val="20"/>
              </w:rPr>
            </w:pPr>
            <w:r w:rsidRPr="00D64196">
              <w:rPr>
                <w:sz w:val="20"/>
                <w:szCs w:val="20"/>
              </w:rPr>
              <w:t>The addition of the terms restriction, suspension or withdrawal just formalises what was previously implied.</w:t>
            </w:r>
          </w:p>
          <w:p w:rsidR="006C31F8" w:rsidRPr="00D64196" w:rsidRDefault="006C31F8" w:rsidP="006C31F8">
            <w:pPr>
              <w:rPr>
                <w:sz w:val="20"/>
                <w:szCs w:val="20"/>
              </w:rPr>
            </w:pPr>
          </w:p>
          <w:p w:rsidR="006C31F8" w:rsidRPr="00D64196" w:rsidRDefault="006C31F8" w:rsidP="006C31F8">
            <w:pPr>
              <w:rPr>
                <w:sz w:val="20"/>
                <w:szCs w:val="20"/>
              </w:rPr>
            </w:pPr>
          </w:p>
          <w:p w:rsidR="006C31F8" w:rsidRDefault="006C31F8" w:rsidP="006C31F8">
            <w:pPr>
              <w:rPr>
                <w:sz w:val="20"/>
                <w:szCs w:val="20"/>
              </w:rPr>
            </w:pPr>
          </w:p>
          <w:p w:rsidR="00A27974" w:rsidRDefault="00A27974" w:rsidP="006C31F8">
            <w:pPr>
              <w:rPr>
                <w:sz w:val="20"/>
                <w:szCs w:val="20"/>
              </w:rPr>
            </w:pPr>
          </w:p>
          <w:p w:rsidR="00624ADF" w:rsidRPr="00D64196" w:rsidRDefault="00624ADF" w:rsidP="006C31F8">
            <w:pPr>
              <w:rPr>
                <w:sz w:val="20"/>
                <w:szCs w:val="20"/>
              </w:rPr>
            </w:pPr>
          </w:p>
          <w:p w:rsidR="006C31F8" w:rsidRPr="00D64196" w:rsidRDefault="006C31F8" w:rsidP="006C31F8">
            <w:pPr>
              <w:rPr>
                <w:sz w:val="20"/>
                <w:szCs w:val="20"/>
              </w:rPr>
            </w:pPr>
            <w:r w:rsidRPr="00D64196">
              <w:rPr>
                <w:sz w:val="20"/>
                <w:szCs w:val="20"/>
              </w:rPr>
              <w:t>It is now the manufacturer’s task to determine the product-type whereas the Notified Body undertakes the assessment of the products performance.</w:t>
            </w:r>
          </w:p>
          <w:p w:rsidR="006C31F8" w:rsidRPr="00D64196" w:rsidRDefault="006C31F8" w:rsidP="006C31F8">
            <w:pPr>
              <w:rPr>
                <w:sz w:val="20"/>
                <w:szCs w:val="20"/>
              </w:rPr>
            </w:pPr>
          </w:p>
          <w:p w:rsidR="006C31F8" w:rsidRPr="00D64196" w:rsidRDefault="006C31F8" w:rsidP="006C31F8">
            <w:pPr>
              <w:rPr>
                <w:sz w:val="20"/>
                <w:szCs w:val="20"/>
              </w:rPr>
            </w:pPr>
          </w:p>
          <w:p w:rsidR="006C31F8" w:rsidRPr="00D64196" w:rsidRDefault="006C31F8" w:rsidP="006C31F8">
            <w:pPr>
              <w:rPr>
                <w:sz w:val="20"/>
                <w:szCs w:val="20"/>
              </w:rPr>
            </w:pPr>
          </w:p>
          <w:p w:rsidR="006C31F8" w:rsidRPr="00D64196" w:rsidRDefault="006C31F8" w:rsidP="006C31F8">
            <w:pPr>
              <w:rPr>
                <w:sz w:val="20"/>
                <w:szCs w:val="20"/>
              </w:rPr>
            </w:pPr>
          </w:p>
          <w:p w:rsidR="006C31F8" w:rsidRDefault="006C31F8" w:rsidP="006C31F8">
            <w:pPr>
              <w:rPr>
                <w:sz w:val="20"/>
                <w:szCs w:val="20"/>
              </w:rPr>
            </w:pPr>
          </w:p>
          <w:p w:rsidR="006C31F8" w:rsidRPr="00D64196" w:rsidRDefault="006C31F8" w:rsidP="006C31F8">
            <w:pPr>
              <w:rPr>
                <w:sz w:val="20"/>
                <w:szCs w:val="20"/>
              </w:rPr>
            </w:pPr>
          </w:p>
          <w:p w:rsidR="006C31F8" w:rsidRDefault="006C31F8" w:rsidP="006C31F8">
            <w:pPr>
              <w:rPr>
                <w:sz w:val="20"/>
                <w:szCs w:val="20"/>
              </w:rPr>
            </w:pPr>
            <w:r w:rsidRPr="00D64196">
              <w:rPr>
                <w:sz w:val="20"/>
                <w:szCs w:val="20"/>
              </w:rPr>
              <w:t>Since constant surveillance of factory production control by a Notified Body is not possible and is not carried out in practice, the reference has been changed to reflect the continuing nature of the surveillance.</w:t>
            </w:r>
          </w:p>
          <w:p w:rsidR="00624ADF" w:rsidRPr="00D64196" w:rsidRDefault="00624ADF" w:rsidP="006C31F8">
            <w:pPr>
              <w:rPr>
                <w:sz w:val="20"/>
                <w:szCs w:val="20"/>
              </w:rPr>
            </w:pPr>
          </w:p>
          <w:p w:rsidR="006C31F8" w:rsidRPr="00D64196" w:rsidRDefault="006C31F8" w:rsidP="006C31F8">
            <w:pPr>
              <w:rPr>
                <w:sz w:val="20"/>
                <w:szCs w:val="20"/>
              </w:rPr>
            </w:pPr>
          </w:p>
          <w:p w:rsidR="006C31F8" w:rsidRPr="00D64196" w:rsidRDefault="006C31F8" w:rsidP="006C31F8">
            <w:pPr>
              <w:rPr>
                <w:sz w:val="20"/>
                <w:szCs w:val="20"/>
              </w:rPr>
            </w:pPr>
            <w:r w:rsidRPr="00D64196">
              <w:rPr>
                <w:sz w:val="20"/>
                <w:szCs w:val="20"/>
              </w:rPr>
              <w:t>This highlight</w:t>
            </w:r>
            <w:r w:rsidR="001A4F2F">
              <w:rPr>
                <w:sz w:val="20"/>
                <w:szCs w:val="20"/>
              </w:rPr>
              <w:t>s</w:t>
            </w:r>
            <w:r w:rsidRPr="00D64196">
              <w:rPr>
                <w:sz w:val="20"/>
                <w:szCs w:val="20"/>
              </w:rPr>
              <w:t xml:space="preserve"> the requirement of sample</w:t>
            </w:r>
            <w:r w:rsidR="00A3263C">
              <w:rPr>
                <w:sz w:val="20"/>
                <w:szCs w:val="20"/>
              </w:rPr>
              <w:t>s</w:t>
            </w:r>
            <w:r w:rsidRPr="00D64196">
              <w:rPr>
                <w:sz w:val="20"/>
                <w:szCs w:val="20"/>
              </w:rPr>
              <w:t xml:space="preserve"> still being under the manufacturers control when auditing occurs.</w:t>
            </w:r>
          </w:p>
        </w:tc>
      </w:tr>
    </w:tbl>
    <w:p w:rsidR="00B25CFC" w:rsidRPr="00D85239" w:rsidRDefault="00B25CFC" w:rsidP="00B25CFC">
      <w:pPr>
        <w:rPr>
          <w:b/>
        </w:rPr>
      </w:pPr>
    </w:p>
    <w:tbl>
      <w:tblPr>
        <w:tblStyle w:val="TableGrid"/>
        <w:tblpPr w:leftFromText="180" w:rightFromText="180" w:vertAnchor="text" w:horzAnchor="margin" w:tblpY="123"/>
        <w:tblW w:w="14425" w:type="dxa"/>
        <w:tblLook w:val="04A0" w:firstRow="1" w:lastRow="0" w:firstColumn="1" w:lastColumn="0" w:noHBand="0" w:noVBand="1"/>
      </w:tblPr>
      <w:tblGrid>
        <w:gridCol w:w="4724"/>
        <w:gridCol w:w="4725"/>
        <w:gridCol w:w="4976"/>
      </w:tblGrid>
      <w:tr w:rsidR="0050465C" w:rsidTr="0050465C">
        <w:tc>
          <w:tcPr>
            <w:tcW w:w="4724" w:type="dxa"/>
            <w:tcBorders>
              <w:right w:val="single" w:sz="4" w:space="0" w:color="FFFFFF" w:themeColor="background1"/>
            </w:tcBorders>
            <w:shd w:val="clear" w:color="auto" w:fill="0000FF"/>
          </w:tcPr>
          <w:p w:rsidR="0050465C" w:rsidRPr="006707EA" w:rsidRDefault="0050465C" w:rsidP="0050465C">
            <w:pPr>
              <w:rPr>
                <w:b/>
                <w:sz w:val="24"/>
                <w:szCs w:val="24"/>
              </w:rPr>
            </w:pPr>
          </w:p>
          <w:p w:rsidR="0050465C" w:rsidRPr="006707EA" w:rsidRDefault="0050465C" w:rsidP="0050465C">
            <w:pPr>
              <w:jc w:val="center"/>
              <w:rPr>
                <w:b/>
                <w:sz w:val="24"/>
                <w:szCs w:val="24"/>
              </w:rPr>
            </w:pPr>
            <w:r w:rsidRPr="006707EA">
              <w:rPr>
                <w:b/>
                <w:sz w:val="24"/>
                <w:szCs w:val="24"/>
              </w:rPr>
              <w:t>Original Annex V Text</w:t>
            </w:r>
            <w:r w:rsidR="002A75E8">
              <w:rPr>
                <w:b/>
                <w:sz w:val="24"/>
                <w:szCs w:val="24"/>
              </w:rPr>
              <w:t xml:space="preserve"> (2011)</w:t>
            </w:r>
          </w:p>
        </w:tc>
        <w:tc>
          <w:tcPr>
            <w:tcW w:w="4725" w:type="dxa"/>
            <w:tcBorders>
              <w:left w:val="single" w:sz="4" w:space="0" w:color="FFFFFF" w:themeColor="background1"/>
              <w:right w:val="single" w:sz="4" w:space="0" w:color="FFFFFF" w:themeColor="background1"/>
            </w:tcBorders>
            <w:shd w:val="clear" w:color="auto" w:fill="0000FF"/>
          </w:tcPr>
          <w:p w:rsidR="0050465C" w:rsidRPr="006707EA" w:rsidRDefault="0050465C" w:rsidP="0050465C">
            <w:pPr>
              <w:jc w:val="center"/>
              <w:rPr>
                <w:b/>
                <w:sz w:val="24"/>
                <w:szCs w:val="24"/>
              </w:rPr>
            </w:pPr>
          </w:p>
          <w:p w:rsidR="0050465C" w:rsidRPr="006707EA" w:rsidRDefault="0050465C" w:rsidP="0050465C">
            <w:pPr>
              <w:jc w:val="center"/>
              <w:rPr>
                <w:b/>
                <w:sz w:val="24"/>
                <w:szCs w:val="24"/>
              </w:rPr>
            </w:pPr>
            <w:r>
              <w:rPr>
                <w:b/>
                <w:sz w:val="24"/>
                <w:szCs w:val="24"/>
              </w:rPr>
              <w:t>Delegated</w:t>
            </w:r>
            <w:r w:rsidRPr="006707EA">
              <w:rPr>
                <w:b/>
                <w:sz w:val="24"/>
                <w:szCs w:val="24"/>
              </w:rPr>
              <w:t xml:space="preserve"> Act Annex V Text (2014)</w:t>
            </w:r>
          </w:p>
        </w:tc>
        <w:tc>
          <w:tcPr>
            <w:tcW w:w="4976" w:type="dxa"/>
            <w:tcBorders>
              <w:left w:val="single" w:sz="4" w:space="0" w:color="FFFFFF" w:themeColor="background1"/>
            </w:tcBorders>
            <w:shd w:val="clear" w:color="auto" w:fill="0000FF"/>
          </w:tcPr>
          <w:p w:rsidR="0050465C" w:rsidRPr="006707EA" w:rsidRDefault="0050465C" w:rsidP="0050465C">
            <w:pPr>
              <w:jc w:val="center"/>
              <w:rPr>
                <w:b/>
                <w:sz w:val="24"/>
                <w:szCs w:val="24"/>
              </w:rPr>
            </w:pPr>
          </w:p>
          <w:p w:rsidR="0050465C" w:rsidRPr="006707EA" w:rsidRDefault="0050465C" w:rsidP="0050465C">
            <w:pPr>
              <w:jc w:val="center"/>
              <w:rPr>
                <w:b/>
                <w:sz w:val="24"/>
                <w:szCs w:val="24"/>
              </w:rPr>
            </w:pPr>
            <w:r w:rsidRPr="006707EA">
              <w:rPr>
                <w:b/>
                <w:sz w:val="24"/>
                <w:szCs w:val="24"/>
              </w:rPr>
              <w:t>Notes</w:t>
            </w:r>
          </w:p>
        </w:tc>
      </w:tr>
      <w:tr w:rsidR="0050465C" w:rsidTr="0050465C">
        <w:tc>
          <w:tcPr>
            <w:tcW w:w="14425" w:type="dxa"/>
            <w:gridSpan w:val="3"/>
            <w:shd w:val="clear" w:color="auto" w:fill="FABF8F" w:themeFill="accent6" w:themeFillTint="99"/>
          </w:tcPr>
          <w:p w:rsidR="0050465C" w:rsidRDefault="0050465C" w:rsidP="0050465C">
            <w:pPr>
              <w:rPr>
                <w:b/>
              </w:rPr>
            </w:pPr>
          </w:p>
          <w:p w:rsidR="0050465C" w:rsidRPr="00C0382C" w:rsidRDefault="0050465C" w:rsidP="0050465C">
            <w:pPr>
              <w:rPr>
                <w:b/>
                <w:i/>
                <w:sz w:val="24"/>
                <w:szCs w:val="24"/>
              </w:rPr>
            </w:pPr>
            <w:r w:rsidRPr="00C0382C">
              <w:rPr>
                <w:b/>
                <w:i/>
                <w:sz w:val="24"/>
                <w:szCs w:val="24"/>
              </w:rPr>
              <w:t>SYSTEM 1</w:t>
            </w:r>
          </w:p>
        </w:tc>
      </w:tr>
      <w:tr w:rsidR="0050465C" w:rsidTr="0050465C">
        <w:tc>
          <w:tcPr>
            <w:tcW w:w="4724" w:type="dxa"/>
            <w:tcBorders>
              <w:bottom w:val="single" w:sz="4" w:space="0" w:color="auto"/>
            </w:tcBorders>
          </w:tcPr>
          <w:p w:rsidR="0050465C" w:rsidRPr="00D64196" w:rsidRDefault="0050465C" w:rsidP="0050465C">
            <w:pPr>
              <w:rPr>
                <w:sz w:val="20"/>
                <w:szCs w:val="20"/>
              </w:rPr>
            </w:pPr>
          </w:p>
          <w:p w:rsidR="0050465C" w:rsidRPr="00D64196" w:rsidRDefault="0050465C" w:rsidP="0050465C">
            <w:pPr>
              <w:pStyle w:val="ListParagraph"/>
              <w:numPr>
                <w:ilvl w:val="0"/>
                <w:numId w:val="13"/>
              </w:numPr>
              <w:rPr>
                <w:b/>
                <w:sz w:val="20"/>
                <w:szCs w:val="20"/>
              </w:rPr>
            </w:pPr>
            <w:r w:rsidRPr="00D64196">
              <w:rPr>
                <w:b/>
                <w:sz w:val="20"/>
                <w:szCs w:val="20"/>
              </w:rPr>
              <w:t>Manufacturer shall carry out:</w:t>
            </w:r>
          </w:p>
          <w:p w:rsidR="0050465C" w:rsidRPr="00D64196" w:rsidRDefault="0050465C" w:rsidP="0050465C">
            <w:pPr>
              <w:rPr>
                <w:sz w:val="20"/>
                <w:szCs w:val="20"/>
              </w:rPr>
            </w:pPr>
          </w:p>
          <w:p w:rsidR="0050465C" w:rsidRPr="00D64196" w:rsidRDefault="0050465C" w:rsidP="0050465C">
            <w:pPr>
              <w:pStyle w:val="ListParagraph"/>
              <w:numPr>
                <w:ilvl w:val="0"/>
                <w:numId w:val="14"/>
              </w:numPr>
              <w:rPr>
                <w:sz w:val="20"/>
                <w:szCs w:val="20"/>
              </w:rPr>
            </w:pPr>
            <w:r w:rsidRPr="00D64196">
              <w:rPr>
                <w:sz w:val="20"/>
                <w:szCs w:val="20"/>
              </w:rPr>
              <w:t>Factory production control</w:t>
            </w:r>
          </w:p>
          <w:p w:rsidR="0050465C" w:rsidRPr="00D64196" w:rsidRDefault="0050465C" w:rsidP="0050465C">
            <w:pPr>
              <w:rPr>
                <w:sz w:val="20"/>
                <w:szCs w:val="20"/>
              </w:rPr>
            </w:pPr>
          </w:p>
          <w:p w:rsidR="0050465C" w:rsidRPr="00D64196" w:rsidRDefault="0050465C" w:rsidP="0050465C">
            <w:pPr>
              <w:pStyle w:val="ListParagraph"/>
              <w:numPr>
                <w:ilvl w:val="0"/>
                <w:numId w:val="14"/>
              </w:numPr>
              <w:rPr>
                <w:sz w:val="20"/>
                <w:szCs w:val="20"/>
              </w:rPr>
            </w:pPr>
            <w:r w:rsidRPr="00D64196">
              <w:rPr>
                <w:sz w:val="20"/>
                <w:szCs w:val="20"/>
              </w:rPr>
              <w:t>Further testing of samples taken at the factory by the manufacturer in accordance with the prescribed test plan</w:t>
            </w:r>
          </w:p>
          <w:p w:rsidR="0050465C" w:rsidRPr="00D64196" w:rsidRDefault="0050465C" w:rsidP="0050465C">
            <w:pPr>
              <w:rPr>
                <w:sz w:val="20"/>
                <w:szCs w:val="20"/>
              </w:rPr>
            </w:pPr>
          </w:p>
          <w:p w:rsidR="0050465C" w:rsidRPr="00D64196" w:rsidRDefault="0050465C" w:rsidP="0050465C">
            <w:pPr>
              <w:rPr>
                <w:sz w:val="20"/>
                <w:szCs w:val="20"/>
              </w:rPr>
            </w:pPr>
          </w:p>
          <w:p w:rsidR="0050465C" w:rsidRPr="00D64196" w:rsidRDefault="0050465C" w:rsidP="0050465C">
            <w:pPr>
              <w:pStyle w:val="ListParagraph"/>
              <w:numPr>
                <w:ilvl w:val="0"/>
                <w:numId w:val="13"/>
              </w:numPr>
              <w:rPr>
                <w:b/>
                <w:sz w:val="20"/>
                <w:szCs w:val="20"/>
              </w:rPr>
            </w:pPr>
            <w:r w:rsidRPr="00D64196">
              <w:rPr>
                <w:b/>
                <w:sz w:val="20"/>
                <w:szCs w:val="20"/>
              </w:rPr>
              <w:t xml:space="preserve">Notified Product Certification Body </w:t>
            </w:r>
          </w:p>
          <w:p w:rsidR="0050465C" w:rsidRPr="00D64196" w:rsidRDefault="0050465C" w:rsidP="0050465C">
            <w:pPr>
              <w:pStyle w:val="ListParagraph"/>
              <w:ind w:left="360"/>
              <w:rPr>
                <w:sz w:val="20"/>
                <w:szCs w:val="20"/>
              </w:rPr>
            </w:pPr>
          </w:p>
          <w:p w:rsidR="0050465C" w:rsidRPr="00D64196" w:rsidRDefault="0050465C" w:rsidP="0050465C">
            <w:pPr>
              <w:rPr>
                <w:sz w:val="20"/>
                <w:szCs w:val="20"/>
              </w:rPr>
            </w:pPr>
            <w:r w:rsidRPr="00D64196">
              <w:rPr>
                <w:sz w:val="20"/>
                <w:szCs w:val="20"/>
              </w:rPr>
              <w:t>Shall issue the Certificate of Constancy of Performance of the product on the basis of:</w:t>
            </w:r>
          </w:p>
          <w:p w:rsidR="0050465C" w:rsidRPr="00D64196" w:rsidRDefault="0050465C" w:rsidP="0050465C">
            <w:pPr>
              <w:rPr>
                <w:sz w:val="20"/>
                <w:szCs w:val="20"/>
              </w:rPr>
            </w:pPr>
          </w:p>
          <w:p w:rsidR="0050465C" w:rsidRPr="00D64196" w:rsidRDefault="0050465C" w:rsidP="0050465C">
            <w:pPr>
              <w:rPr>
                <w:sz w:val="20"/>
                <w:szCs w:val="20"/>
              </w:rPr>
            </w:pPr>
          </w:p>
          <w:p w:rsidR="0050465C" w:rsidRPr="00D64196" w:rsidRDefault="0050465C" w:rsidP="0050465C">
            <w:pPr>
              <w:rPr>
                <w:sz w:val="20"/>
                <w:szCs w:val="20"/>
              </w:rPr>
            </w:pPr>
          </w:p>
          <w:p w:rsidR="0050465C" w:rsidRPr="00D64196" w:rsidRDefault="0050465C" w:rsidP="0050465C">
            <w:pPr>
              <w:rPr>
                <w:sz w:val="20"/>
                <w:szCs w:val="20"/>
              </w:rPr>
            </w:pPr>
          </w:p>
          <w:p w:rsidR="0050465C" w:rsidRPr="00D64196" w:rsidRDefault="0050465C" w:rsidP="0050465C">
            <w:pPr>
              <w:pStyle w:val="ListParagraph"/>
              <w:numPr>
                <w:ilvl w:val="0"/>
                <w:numId w:val="15"/>
              </w:numPr>
              <w:rPr>
                <w:sz w:val="20"/>
                <w:szCs w:val="20"/>
              </w:rPr>
            </w:pPr>
            <w:r w:rsidRPr="00D64196">
              <w:rPr>
                <w:sz w:val="20"/>
                <w:szCs w:val="20"/>
              </w:rPr>
              <w:t>Determination of the product type on the basis of type testing (including sampling), type calculation, tabulated values or descriptive documentation of the product</w:t>
            </w:r>
          </w:p>
          <w:p w:rsidR="0050465C" w:rsidRPr="00D64196" w:rsidRDefault="0050465C" w:rsidP="0050465C">
            <w:pPr>
              <w:pStyle w:val="ListParagraph"/>
              <w:rPr>
                <w:sz w:val="20"/>
                <w:szCs w:val="20"/>
              </w:rPr>
            </w:pPr>
          </w:p>
          <w:p w:rsidR="0050465C" w:rsidRPr="00D64196" w:rsidRDefault="0050465C" w:rsidP="0050465C">
            <w:pPr>
              <w:rPr>
                <w:sz w:val="20"/>
                <w:szCs w:val="20"/>
              </w:rPr>
            </w:pPr>
          </w:p>
          <w:p w:rsidR="0050465C" w:rsidRPr="00D64196" w:rsidRDefault="0050465C" w:rsidP="0050465C">
            <w:pPr>
              <w:pStyle w:val="ListParagraph"/>
              <w:numPr>
                <w:ilvl w:val="0"/>
                <w:numId w:val="15"/>
              </w:numPr>
              <w:rPr>
                <w:sz w:val="20"/>
                <w:szCs w:val="20"/>
              </w:rPr>
            </w:pPr>
            <w:r w:rsidRPr="00D64196">
              <w:rPr>
                <w:sz w:val="20"/>
                <w:szCs w:val="20"/>
              </w:rPr>
              <w:t>Initial inspection of the manufacturing plant and of factory production control</w:t>
            </w:r>
          </w:p>
          <w:p w:rsidR="0050465C" w:rsidRPr="00D64196" w:rsidRDefault="0050465C" w:rsidP="0050465C">
            <w:pPr>
              <w:rPr>
                <w:sz w:val="20"/>
                <w:szCs w:val="20"/>
              </w:rPr>
            </w:pPr>
          </w:p>
          <w:p w:rsidR="0050465C" w:rsidRPr="00D64196" w:rsidRDefault="0050465C" w:rsidP="0050465C">
            <w:pPr>
              <w:pStyle w:val="ListParagraph"/>
              <w:numPr>
                <w:ilvl w:val="0"/>
                <w:numId w:val="15"/>
              </w:numPr>
              <w:rPr>
                <w:sz w:val="20"/>
                <w:szCs w:val="20"/>
              </w:rPr>
            </w:pPr>
            <w:r w:rsidRPr="00D64196">
              <w:rPr>
                <w:sz w:val="20"/>
                <w:szCs w:val="20"/>
              </w:rPr>
              <w:t>Continuous surveillance, assessment and evaluation of factory production control</w:t>
            </w:r>
          </w:p>
          <w:p w:rsidR="0050465C" w:rsidRPr="00D64196" w:rsidRDefault="0050465C" w:rsidP="0050465C">
            <w:pPr>
              <w:pStyle w:val="ListParagraph"/>
              <w:rPr>
                <w:sz w:val="20"/>
                <w:szCs w:val="20"/>
              </w:rPr>
            </w:pPr>
            <w:r w:rsidRPr="00D64196">
              <w:rPr>
                <w:sz w:val="20"/>
                <w:szCs w:val="20"/>
              </w:rPr>
              <w:t xml:space="preserve"> </w:t>
            </w:r>
          </w:p>
        </w:tc>
        <w:tc>
          <w:tcPr>
            <w:tcW w:w="4725" w:type="dxa"/>
            <w:tcBorders>
              <w:bottom w:val="single" w:sz="4" w:space="0" w:color="auto"/>
            </w:tcBorders>
          </w:tcPr>
          <w:p w:rsidR="0050465C" w:rsidRPr="00D64196" w:rsidRDefault="0050465C" w:rsidP="0050465C">
            <w:pPr>
              <w:pStyle w:val="ListParagraph"/>
              <w:ind w:left="360"/>
              <w:rPr>
                <w:sz w:val="20"/>
                <w:szCs w:val="20"/>
              </w:rPr>
            </w:pPr>
          </w:p>
          <w:p w:rsidR="0050465C" w:rsidRPr="00D64196" w:rsidRDefault="0050465C" w:rsidP="0050465C">
            <w:pPr>
              <w:pStyle w:val="ListParagraph"/>
              <w:numPr>
                <w:ilvl w:val="0"/>
                <w:numId w:val="8"/>
              </w:numPr>
              <w:rPr>
                <w:b/>
                <w:sz w:val="20"/>
                <w:szCs w:val="20"/>
              </w:rPr>
            </w:pPr>
            <w:r w:rsidRPr="00D64196">
              <w:rPr>
                <w:b/>
                <w:sz w:val="20"/>
                <w:szCs w:val="20"/>
              </w:rPr>
              <w:t>Manufacturer shall carry out:</w:t>
            </w:r>
          </w:p>
          <w:p w:rsidR="0050465C" w:rsidRPr="00D64196" w:rsidRDefault="0050465C" w:rsidP="0050465C">
            <w:pPr>
              <w:rPr>
                <w:sz w:val="20"/>
                <w:szCs w:val="20"/>
              </w:rPr>
            </w:pPr>
          </w:p>
          <w:p w:rsidR="0050465C" w:rsidRPr="00D64196" w:rsidRDefault="0050465C" w:rsidP="0050465C">
            <w:pPr>
              <w:pStyle w:val="ListParagraph"/>
              <w:numPr>
                <w:ilvl w:val="0"/>
                <w:numId w:val="9"/>
              </w:numPr>
              <w:rPr>
                <w:sz w:val="20"/>
                <w:szCs w:val="20"/>
              </w:rPr>
            </w:pPr>
            <w:r w:rsidRPr="00D64196">
              <w:rPr>
                <w:sz w:val="20"/>
                <w:szCs w:val="20"/>
              </w:rPr>
              <w:t>Factory production control</w:t>
            </w:r>
          </w:p>
          <w:p w:rsidR="0050465C" w:rsidRPr="00D64196" w:rsidRDefault="0050465C" w:rsidP="0050465C">
            <w:pPr>
              <w:rPr>
                <w:sz w:val="20"/>
                <w:szCs w:val="20"/>
              </w:rPr>
            </w:pPr>
          </w:p>
          <w:p w:rsidR="0050465C" w:rsidRDefault="0050465C" w:rsidP="0050465C">
            <w:pPr>
              <w:pStyle w:val="ListParagraph"/>
              <w:numPr>
                <w:ilvl w:val="0"/>
                <w:numId w:val="9"/>
              </w:numPr>
              <w:rPr>
                <w:sz w:val="20"/>
                <w:szCs w:val="20"/>
              </w:rPr>
            </w:pPr>
            <w:r w:rsidRPr="00D64196">
              <w:rPr>
                <w:sz w:val="20"/>
                <w:szCs w:val="20"/>
              </w:rPr>
              <w:t xml:space="preserve">Further testing of samples taken at the </w:t>
            </w:r>
            <w:r w:rsidRPr="00D64196">
              <w:rPr>
                <w:color w:val="0070C0"/>
                <w:sz w:val="20"/>
                <w:szCs w:val="20"/>
              </w:rPr>
              <w:t xml:space="preserve">manufacturing plant </w:t>
            </w:r>
            <w:r w:rsidRPr="00D64196">
              <w:rPr>
                <w:sz w:val="20"/>
                <w:szCs w:val="20"/>
              </w:rPr>
              <w:t>by the manufacturer in accordance with the prescribed test plan</w:t>
            </w:r>
          </w:p>
          <w:p w:rsidR="00624ADF" w:rsidRPr="00624ADF" w:rsidRDefault="00624ADF" w:rsidP="00624ADF">
            <w:pPr>
              <w:rPr>
                <w:sz w:val="20"/>
                <w:szCs w:val="20"/>
              </w:rPr>
            </w:pPr>
          </w:p>
          <w:p w:rsidR="0050465C" w:rsidRPr="00D64196" w:rsidRDefault="0050465C" w:rsidP="0050465C">
            <w:pPr>
              <w:rPr>
                <w:sz w:val="20"/>
                <w:szCs w:val="20"/>
              </w:rPr>
            </w:pPr>
          </w:p>
          <w:p w:rsidR="0050465C" w:rsidRPr="00D64196" w:rsidRDefault="0050465C" w:rsidP="0050465C">
            <w:pPr>
              <w:pStyle w:val="ListParagraph"/>
              <w:numPr>
                <w:ilvl w:val="0"/>
                <w:numId w:val="8"/>
              </w:numPr>
              <w:rPr>
                <w:b/>
                <w:sz w:val="20"/>
                <w:szCs w:val="20"/>
              </w:rPr>
            </w:pPr>
            <w:r w:rsidRPr="00D64196">
              <w:rPr>
                <w:b/>
                <w:sz w:val="20"/>
                <w:szCs w:val="20"/>
              </w:rPr>
              <w:t>Notified Product Certification Body</w:t>
            </w:r>
          </w:p>
          <w:p w:rsidR="0050465C" w:rsidRPr="00D64196" w:rsidRDefault="0050465C" w:rsidP="0050465C">
            <w:pPr>
              <w:rPr>
                <w:sz w:val="20"/>
                <w:szCs w:val="20"/>
              </w:rPr>
            </w:pPr>
          </w:p>
          <w:p w:rsidR="0050465C" w:rsidRPr="00D64196" w:rsidRDefault="0050465C" w:rsidP="0050465C">
            <w:pPr>
              <w:rPr>
                <w:color w:val="0070C0"/>
                <w:sz w:val="20"/>
                <w:szCs w:val="20"/>
              </w:rPr>
            </w:pPr>
            <w:r w:rsidRPr="00D64196">
              <w:rPr>
                <w:sz w:val="20"/>
                <w:szCs w:val="20"/>
              </w:rPr>
              <w:t xml:space="preserve">Shall </w:t>
            </w:r>
            <w:r w:rsidRPr="00C41463">
              <w:rPr>
                <w:color w:val="0070C0"/>
                <w:sz w:val="20"/>
                <w:szCs w:val="20"/>
              </w:rPr>
              <w:t xml:space="preserve">decide on the </w:t>
            </w:r>
            <w:r w:rsidRPr="00D64196">
              <w:rPr>
                <w:sz w:val="20"/>
                <w:szCs w:val="20"/>
              </w:rPr>
              <w:t xml:space="preserve">issuing, </w:t>
            </w:r>
            <w:r w:rsidRPr="00D64196">
              <w:rPr>
                <w:color w:val="0070C0"/>
                <w:sz w:val="20"/>
                <w:szCs w:val="20"/>
              </w:rPr>
              <w:t xml:space="preserve">restriction, suspension or withdrawal </w:t>
            </w:r>
            <w:r w:rsidRPr="00D64196">
              <w:rPr>
                <w:sz w:val="20"/>
                <w:szCs w:val="20"/>
              </w:rPr>
              <w:t xml:space="preserve">of the Certificate of Constancy of Performance of the </w:t>
            </w:r>
            <w:r w:rsidRPr="00D64196">
              <w:rPr>
                <w:color w:val="0070C0"/>
                <w:sz w:val="20"/>
                <w:szCs w:val="20"/>
              </w:rPr>
              <w:t>construction</w:t>
            </w:r>
            <w:r w:rsidRPr="00D64196">
              <w:rPr>
                <w:sz w:val="20"/>
                <w:szCs w:val="20"/>
              </w:rPr>
              <w:t xml:space="preserve"> product on the basis of </w:t>
            </w:r>
            <w:r w:rsidRPr="00D64196">
              <w:rPr>
                <w:color w:val="0070C0"/>
                <w:sz w:val="20"/>
                <w:szCs w:val="20"/>
              </w:rPr>
              <w:t>the</w:t>
            </w:r>
            <w:r w:rsidR="006D2D6D">
              <w:rPr>
                <w:color w:val="0070C0"/>
                <w:sz w:val="20"/>
                <w:szCs w:val="20"/>
              </w:rPr>
              <w:t xml:space="preserve"> outcome of </w:t>
            </w:r>
            <w:r w:rsidR="00FF277F">
              <w:rPr>
                <w:color w:val="0070C0"/>
                <w:sz w:val="20"/>
                <w:szCs w:val="20"/>
              </w:rPr>
              <w:t xml:space="preserve">the </w:t>
            </w:r>
            <w:r w:rsidRPr="00D64196">
              <w:rPr>
                <w:color w:val="0070C0"/>
                <w:sz w:val="20"/>
                <w:szCs w:val="20"/>
              </w:rPr>
              <w:t xml:space="preserve">following </w:t>
            </w:r>
            <w:r w:rsidR="006D2D6D">
              <w:rPr>
                <w:color w:val="0070C0"/>
                <w:sz w:val="20"/>
                <w:szCs w:val="20"/>
              </w:rPr>
              <w:t>assessments and verifications carried out by that</w:t>
            </w:r>
            <w:r w:rsidRPr="00D64196">
              <w:rPr>
                <w:color w:val="0070C0"/>
                <w:sz w:val="20"/>
                <w:szCs w:val="20"/>
              </w:rPr>
              <w:t xml:space="preserve"> body</w:t>
            </w:r>
          </w:p>
          <w:p w:rsidR="0050465C" w:rsidRPr="00D64196" w:rsidRDefault="0050465C" w:rsidP="0050465C">
            <w:pPr>
              <w:rPr>
                <w:sz w:val="20"/>
                <w:szCs w:val="20"/>
              </w:rPr>
            </w:pPr>
          </w:p>
          <w:p w:rsidR="0050465C" w:rsidRPr="00EC3265" w:rsidRDefault="0050465C" w:rsidP="00EC3265">
            <w:pPr>
              <w:pStyle w:val="ListParagraph"/>
              <w:numPr>
                <w:ilvl w:val="0"/>
                <w:numId w:val="16"/>
              </w:numPr>
              <w:rPr>
                <w:color w:val="0070C0"/>
                <w:sz w:val="20"/>
                <w:szCs w:val="20"/>
              </w:rPr>
            </w:pPr>
            <w:r w:rsidRPr="00EC3265">
              <w:rPr>
                <w:color w:val="0070C0"/>
                <w:sz w:val="20"/>
                <w:szCs w:val="20"/>
              </w:rPr>
              <w:t xml:space="preserve">An assessment of the performance of the construction product carried out </w:t>
            </w:r>
            <w:r w:rsidRPr="00EC3265">
              <w:rPr>
                <w:sz w:val="20"/>
                <w:szCs w:val="20"/>
              </w:rPr>
              <w:t>on the basis of testing (including sampling), calculation, tabulated values or descriptive documentation of the product</w:t>
            </w:r>
          </w:p>
          <w:p w:rsidR="0050465C" w:rsidRPr="00D64196" w:rsidRDefault="0050465C" w:rsidP="0050465C">
            <w:pPr>
              <w:rPr>
                <w:sz w:val="20"/>
                <w:szCs w:val="20"/>
              </w:rPr>
            </w:pPr>
          </w:p>
          <w:p w:rsidR="0050465C" w:rsidRPr="00D64196" w:rsidRDefault="0050465C" w:rsidP="0050465C">
            <w:pPr>
              <w:pStyle w:val="ListParagraph"/>
              <w:numPr>
                <w:ilvl w:val="0"/>
                <w:numId w:val="16"/>
              </w:numPr>
              <w:rPr>
                <w:sz w:val="20"/>
                <w:szCs w:val="20"/>
              </w:rPr>
            </w:pPr>
            <w:r w:rsidRPr="00D64196">
              <w:rPr>
                <w:sz w:val="20"/>
                <w:szCs w:val="20"/>
              </w:rPr>
              <w:t>Initial inspection of the manufacturing plant and of factory production control</w:t>
            </w:r>
          </w:p>
          <w:p w:rsidR="0050465C" w:rsidRPr="00D64196" w:rsidRDefault="0050465C" w:rsidP="0050465C">
            <w:pPr>
              <w:pStyle w:val="ListParagraph"/>
              <w:rPr>
                <w:sz w:val="20"/>
                <w:szCs w:val="20"/>
              </w:rPr>
            </w:pPr>
          </w:p>
          <w:p w:rsidR="0050465C" w:rsidRPr="00D64196" w:rsidRDefault="0050465C" w:rsidP="0050465C">
            <w:pPr>
              <w:pStyle w:val="ListParagraph"/>
              <w:numPr>
                <w:ilvl w:val="0"/>
                <w:numId w:val="16"/>
              </w:numPr>
              <w:rPr>
                <w:sz w:val="20"/>
                <w:szCs w:val="20"/>
              </w:rPr>
            </w:pPr>
            <w:r w:rsidRPr="00D64196">
              <w:rPr>
                <w:color w:val="0070C0"/>
                <w:sz w:val="20"/>
                <w:szCs w:val="20"/>
              </w:rPr>
              <w:t>Continuing</w:t>
            </w:r>
            <w:r w:rsidRPr="00D64196">
              <w:rPr>
                <w:sz w:val="20"/>
                <w:szCs w:val="20"/>
              </w:rPr>
              <w:t xml:space="preserve"> surveillance, assessment and evaluation of factory production control</w:t>
            </w:r>
          </w:p>
        </w:tc>
        <w:tc>
          <w:tcPr>
            <w:tcW w:w="4976" w:type="dxa"/>
            <w:tcBorders>
              <w:bottom w:val="single" w:sz="4" w:space="0" w:color="auto"/>
            </w:tcBorders>
          </w:tcPr>
          <w:p w:rsidR="0050465C" w:rsidRPr="00D64196" w:rsidRDefault="0050465C" w:rsidP="0050465C">
            <w:pPr>
              <w:rPr>
                <w:b/>
                <w:sz w:val="20"/>
                <w:szCs w:val="20"/>
              </w:rPr>
            </w:pPr>
          </w:p>
          <w:p w:rsidR="0050465C" w:rsidRPr="00D64196" w:rsidRDefault="0050465C" w:rsidP="0050465C">
            <w:pPr>
              <w:rPr>
                <w:b/>
                <w:sz w:val="20"/>
                <w:szCs w:val="20"/>
              </w:rPr>
            </w:pPr>
          </w:p>
          <w:p w:rsidR="0050465C" w:rsidRPr="00D64196" w:rsidRDefault="0050465C" w:rsidP="0050465C">
            <w:pPr>
              <w:rPr>
                <w:b/>
                <w:sz w:val="20"/>
                <w:szCs w:val="20"/>
              </w:rPr>
            </w:pPr>
          </w:p>
          <w:p w:rsidR="0050465C" w:rsidRPr="00D64196" w:rsidRDefault="0050465C" w:rsidP="0050465C">
            <w:pPr>
              <w:rPr>
                <w:b/>
                <w:sz w:val="20"/>
                <w:szCs w:val="20"/>
              </w:rPr>
            </w:pPr>
          </w:p>
          <w:p w:rsidR="0050465C" w:rsidRPr="00D64196" w:rsidRDefault="0050465C" w:rsidP="0050465C">
            <w:pPr>
              <w:rPr>
                <w:b/>
                <w:sz w:val="20"/>
                <w:szCs w:val="20"/>
              </w:rPr>
            </w:pPr>
          </w:p>
          <w:p w:rsidR="00FA402F" w:rsidRPr="00FA402F" w:rsidRDefault="00FA402F" w:rsidP="00FA402F">
            <w:pPr>
              <w:rPr>
                <w:sz w:val="20"/>
                <w:szCs w:val="20"/>
              </w:rPr>
            </w:pPr>
            <w:r w:rsidRPr="00FA402F">
              <w:rPr>
                <w:sz w:val="20"/>
                <w:szCs w:val="20"/>
              </w:rPr>
              <w:t xml:space="preserve">The term </w:t>
            </w:r>
            <w:r>
              <w:rPr>
                <w:sz w:val="20"/>
                <w:szCs w:val="20"/>
              </w:rPr>
              <w:t xml:space="preserve">factory has been replaced by manufacturing plant on certain occasions as a better fit with the general wording of the Regulation. </w:t>
            </w:r>
          </w:p>
          <w:p w:rsidR="0050465C" w:rsidRPr="00D64196" w:rsidRDefault="0050465C" w:rsidP="0050465C">
            <w:pPr>
              <w:rPr>
                <w:b/>
                <w:sz w:val="20"/>
                <w:szCs w:val="20"/>
              </w:rPr>
            </w:pPr>
          </w:p>
          <w:p w:rsidR="0050465C" w:rsidRPr="00D64196" w:rsidRDefault="0050465C" w:rsidP="0050465C">
            <w:pPr>
              <w:rPr>
                <w:b/>
                <w:sz w:val="20"/>
                <w:szCs w:val="20"/>
              </w:rPr>
            </w:pPr>
          </w:p>
          <w:p w:rsidR="0050465C" w:rsidRPr="00D64196" w:rsidRDefault="0050465C" w:rsidP="0050465C">
            <w:pPr>
              <w:rPr>
                <w:b/>
                <w:sz w:val="20"/>
                <w:szCs w:val="20"/>
              </w:rPr>
            </w:pPr>
          </w:p>
          <w:p w:rsidR="0050465C" w:rsidRPr="00D64196" w:rsidRDefault="0050465C" w:rsidP="0050465C">
            <w:pPr>
              <w:rPr>
                <w:b/>
                <w:sz w:val="20"/>
                <w:szCs w:val="20"/>
              </w:rPr>
            </w:pPr>
          </w:p>
          <w:p w:rsidR="0050465C" w:rsidRPr="00D64196" w:rsidRDefault="0050465C" w:rsidP="0050465C">
            <w:pPr>
              <w:rPr>
                <w:sz w:val="20"/>
                <w:szCs w:val="20"/>
              </w:rPr>
            </w:pPr>
            <w:r w:rsidRPr="00D64196">
              <w:rPr>
                <w:sz w:val="20"/>
                <w:szCs w:val="20"/>
              </w:rPr>
              <w:t>The addition of the terms restriction, suspension or withdrawal just formalises what was previously implied.</w:t>
            </w:r>
          </w:p>
          <w:p w:rsidR="0050465C" w:rsidRPr="00D64196" w:rsidRDefault="0050465C" w:rsidP="0050465C">
            <w:pPr>
              <w:rPr>
                <w:b/>
                <w:sz w:val="20"/>
                <w:szCs w:val="20"/>
              </w:rPr>
            </w:pPr>
          </w:p>
          <w:p w:rsidR="0050465C" w:rsidRPr="00D64196" w:rsidRDefault="0050465C" w:rsidP="0050465C">
            <w:pPr>
              <w:rPr>
                <w:b/>
                <w:sz w:val="20"/>
                <w:szCs w:val="20"/>
              </w:rPr>
            </w:pPr>
          </w:p>
          <w:p w:rsidR="0050465C" w:rsidRDefault="0050465C" w:rsidP="0050465C">
            <w:pPr>
              <w:rPr>
                <w:b/>
                <w:sz w:val="20"/>
                <w:szCs w:val="20"/>
              </w:rPr>
            </w:pPr>
          </w:p>
          <w:p w:rsidR="00A27974" w:rsidRPr="00D64196" w:rsidRDefault="00A27974" w:rsidP="0050465C">
            <w:pPr>
              <w:rPr>
                <w:b/>
                <w:sz w:val="20"/>
                <w:szCs w:val="20"/>
              </w:rPr>
            </w:pPr>
          </w:p>
          <w:p w:rsidR="0050465C" w:rsidRPr="00D64196" w:rsidRDefault="0050465C" w:rsidP="0050465C">
            <w:pPr>
              <w:rPr>
                <w:sz w:val="20"/>
                <w:szCs w:val="20"/>
              </w:rPr>
            </w:pPr>
            <w:r w:rsidRPr="00D64196">
              <w:rPr>
                <w:sz w:val="20"/>
                <w:szCs w:val="20"/>
              </w:rPr>
              <w:t>It is now the manufacturer’s task to determine the product-type whereas the Notified Body undertakes the assessment of the products performance.</w:t>
            </w:r>
          </w:p>
          <w:p w:rsidR="0050465C" w:rsidRPr="00D64196" w:rsidRDefault="0050465C" w:rsidP="0050465C">
            <w:pPr>
              <w:rPr>
                <w:b/>
                <w:sz w:val="20"/>
                <w:szCs w:val="20"/>
              </w:rPr>
            </w:pPr>
          </w:p>
          <w:p w:rsidR="0050465C" w:rsidRPr="00D64196" w:rsidRDefault="0050465C" w:rsidP="0050465C">
            <w:pPr>
              <w:rPr>
                <w:b/>
                <w:sz w:val="20"/>
                <w:szCs w:val="20"/>
              </w:rPr>
            </w:pPr>
          </w:p>
          <w:p w:rsidR="0050465C" w:rsidRPr="00D64196" w:rsidRDefault="0050465C" w:rsidP="0050465C">
            <w:pPr>
              <w:rPr>
                <w:b/>
                <w:sz w:val="20"/>
                <w:szCs w:val="20"/>
              </w:rPr>
            </w:pPr>
          </w:p>
          <w:p w:rsidR="0050465C" w:rsidRPr="00D64196" w:rsidRDefault="0050465C" w:rsidP="0050465C">
            <w:pPr>
              <w:rPr>
                <w:b/>
                <w:sz w:val="20"/>
                <w:szCs w:val="20"/>
              </w:rPr>
            </w:pPr>
          </w:p>
          <w:p w:rsidR="0050465C" w:rsidRPr="00D64196" w:rsidRDefault="0050465C" w:rsidP="0050465C">
            <w:pPr>
              <w:rPr>
                <w:b/>
                <w:sz w:val="20"/>
                <w:szCs w:val="20"/>
              </w:rPr>
            </w:pPr>
          </w:p>
          <w:p w:rsidR="0050465C" w:rsidRPr="00D64196" w:rsidRDefault="0050465C" w:rsidP="0050465C">
            <w:pPr>
              <w:rPr>
                <w:b/>
                <w:sz w:val="20"/>
                <w:szCs w:val="20"/>
              </w:rPr>
            </w:pPr>
          </w:p>
          <w:p w:rsidR="0050465C" w:rsidRDefault="0050465C" w:rsidP="0050465C">
            <w:pPr>
              <w:rPr>
                <w:sz w:val="20"/>
                <w:szCs w:val="20"/>
              </w:rPr>
            </w:pPr>
            <w:r w:rsidRPr="00D64196">
              <w:rPr>
                <w:sz w:val="20"/>
                <w:szCs w:val="20"/>
              </w:rPr>
              <w:t>Since constant surveillance of factory production control by a Notified Body is not possible and is not carried out in practice, the reference has been changed to reflect the continuing nature of the surveillance.</w:t>
            </w:r>
          </w:p>
          <w:p w:rsidR="00F517AF" w:rsidRDefault="00F517AF" w:rsidP="0050465C">
            <w:pPr>
              <w:rPr>
                <w:sz w:val="20"/>
                <w:szCs w:val="20"/>
              </w:rPr>
            </w:pPr>
          </w:p>
          <w:p w:rsidR="00F517AF" w:rsidRPr="00A27974" w:rsidRDefault="00F517AF" w:rsidP="0050465C">
            <w:pPr>
              <w:rPr>
                <w:sz w:val="20"/>
                <w:szCs w:val="20"/>
              </w:rPr>
            </w:pPr>
          </w:p>
        </w:tc>
      </w:tr>
      <w:tr w:rsidR="0050465C" w:rsidTr="0050465C">
        <w:tc>
          <w:tcPr>
            <w:tcW w:w="4724" w:type="dxa"/>
            <w:tcBorders>
              <w:left w:val="single" w:sz="4" w:space="0" w:color="auto"/>
              <w:bottom w:val="single" w:sz="4" w:space="0" w:color="auto"/>
              <w:right w:val="single" w:sz="4" w:space="0" w:color="FFFFFF" w:themeColor="background1"/>
            </w:tcBorders>
            <w:shd w:val="clear" w:color="auto" w:fill="0033CC"/>
          </w:tcPr>
          <w:p w:rsidR="0050465C" w:rsidRPr="006707EA" w:rsidRDefault="0050465C" w:rsidP="0050465C">
            <w:pPr>
              <w:jc w:val="center"/>
              <w:rPr>
                <w:b/>
                <w:sz w:val="24"/>
                <w:szCs w:val="24"/>
              </w:rPr>
            </w:pPr>
          </w:p>
          <w:p w:rsidR="0050465C" w:rsidRPr="006707EA" w:rsidRDefault="0050465C" w:rsidP="0050465C">
            <w:pPr>
              <w:jc w:val="center"/>
              <w:rPr>
                <w:b/>
                <w:sz w:val="24"/>
                <w:szCs w:val="24"/>
              </w:rPr>
            </w:pPr>
            <w:r w:rsidRPr="006707EA">
              <w:rPr>
                <w:b/>
                <w:sz w:val="24"/>
                <w:szCs w:val="24"/>
              </w:rPr>
              <w:t>Original Annex V Text</w:t>
            </w:r>
            <w:r w:rsidR="002A75E8">
              <w:rPr>
                <w:b/>
                <w:sz w:val="24"/>
                <w:szCs w:val="24"/>
              </w:rPr>
              <w:t xml:space="preserve"> (2011)</w:t>
            </w:r>
          </w:p>
        </w:tc>
        <w:tc>
          <w:tcPr>
            <w:tcW w:w="4725" w:type="dxa"/>
            <w:tcBorders>
              <w:left w:val="single" w:sz="4" w:space="0" w:color="FFFFFF" w:themeColor="background1"/>
              <w:right w:val="single" w:sz="4" w:space="0" w:color="FFFFFF" w:themeColor="background1"/>
            </w:tcBorders>
            <w:shd w:val="clear" w:color="auto" w:fill="0033CC"/>
          </w:tcPr>
          <w:p w:rsidR="0050465C" w:rsidRPr="006707EA" w:rsidRDefault="0050465C" w:rsidP="0050465C">
            <w:pPr>
              <w:jc w:val="center"/>
              <w:rPr>
                <w:b/>
                <w:sz w:val="24"/>
                <w:szCs w:val="24"/>
              </w:rPr>
            </w:pPr>
          </w:p>
          <w:p w:rsidR="0050465C" w:rsidRPr="006707EA" w:rsidRDefault="0050465C" w:rsidP="0050465C">
            <w:pPr>
              <w:jc w:val="center"/>
              <w:rPr>
                <w:b/>
                <w:sz w:val="24"/>
                <w:szCs w:val="24"/>
              </w:rPr>
            </w:pPr>
            <w:r>
              <w:rPr>
                <w:b/>
                <w:sz w:val="24"/>
                <w:szCs w:val="24"/>
              </w:rPr>
              <w:t>Delegated</w:t>
            </w:r>
            <w:r w:rsidRPr="006707EA">
              <w:rPr>
                <w:b/>
                <w:sz w:val="24"/>
                <w:szCs w:val="24"/>
              </w:rPr>
              <w:t xml:space="preserve"> Act Annex V Text (2014)</w:t>
            </w:r>
          </w:p>
        </w:tc>
        <w:tc>
          <w:tcPr>
            <w:tcW w:w="4976" w:type="dxa"/>
            <w:tcBorders>
              <w:left w:val="single" w:sz="4" w:space="0" w:color="FFFFFF" w:themeColor="background1"/>
              <w:right w:val="nil"/>
            </w:tcBorders>
            <w:shd w:val="clear" w:color="auto" w:fill="0033CC"/>
          </w:tcPr>
          <w:p w:rsidR="0050465C" w:rsidRPr="006707EA" w:rsidRDefault="0050465C" w:rsidP="0050465C">
            <w:pPr>
              <w:jc w:val="center"/>
              <w:rPr>
                <w:b/>
                <w:sz w:val="24"/>
                <w:szCs w:val="24"/>
              </w:rPr>
            </w:pPr>
          </w:p>
          <w:p w:rsidR="0050465C" w:rsidRPr="006707EA" w:rsidRDefault="0050465C" w:rsidP="0050465C">
            <w:pPr>
              <w:jc w:val="center"/>
              <w:rPr>
                <w:b/>
                <w:sz w:val="24"/>
                <w:szCs w:val="24"/>
              </w:rPr>
            </w:pPr>
            <w:r w:rsidRPr="006707EA">
              <w:rPr>
                <w:b/>
                <w:sz w:val="24"/>
                <w:szCs w:val="24"/>
              </w:rPr>
              <w:t>Notes</w:t>
            </w:r>
          </w:p>
        </w:tc>
      </w:tr>
      <w:tr w:rsidR="0050465C" w:rsidTr="0050465C">
        <w:tc>
          <w:tcPr>
            <w:tcW w:w="14425" w:type="dxa"/>
            <w:gridSpan w:val="3"/>
            <w:shd w:val="clear" w:color="auto" w:fill="FABF8F" w:themeFill="accent6" w:themeFillTint="99"/>
          </w:tcPr>
          <w:p w:rsidR="0050465C" w:rsidRDefault="0050465C" w:rsidP="0050465C"/>
          <w:p w:rsidR="0050465C" w:rsidRPr="00D55C77" w:rsidRDefault="0050465C" w:rsidP="0050465C">
            <w:pPr>
              <w:rPr>
                <w:b/>
                <w:i/>
                <w:sz w:val="24"/>
                <w:szCs w:val="24"/>
              </w:rPr>
            </w:pPr>
            <w:r>
              <w:rPr>
                <w:b/>
                <w:i/>
                <w:sz w:val="24"/>
                <w:szCs w:val="24"/>
              </w:rPr>
              <w:t>SYS</w:t>
            </w:r>
            <w:r w:rsidRPr="00D55C77">
              <w:rPr>
                <w:b/>
                <w:i/>
                <w:sz w:val="24"/>
                <w:szCs w:val="24"/>
              </w:rPr>
              <w:t>TEM 2+</w:t>
            </w:r>
          </w:p>
        </w:tc>
      </w:tr>
      <w:tr w:rsidR="0050465C" w:rsidRPr="00B25CFC" w:rsidTr="0050465C">
        <w:tc>
          <w:tcPr>
            <w:tcW w:w="4724" w:type="dxa"/>
          </w:tcPr>
          <w:p w:rsidR="0050465C" w:rsidRPr="00D64196" w:rsidRDefault="0050465C" w:rsidP="0050465C">
            <w:pPr>
              <w:pStyle w:val="ListParagraph"/>
              <w:rPr>
                <w:sz w:val="20"/>
                <w:szCs w:val="20"/>
              </w:rPr>
            </w:pPr>
          </w:p>
          <w:p w:rsidR="0050465C" w:rsidRPr="00D64196" w:rsidRDefault="0050465C" w:rsidP="0050465C">
            <w:pPr>
              <w:pStyle w:val="ListParagraph"/>
              <w:numPr>
                <w:ilvl w:val="0"/>
                <w:numId w:val="17"/>
              </w:numPr>
              <w:rPr>
                <w:b/>
                <w:sz w:val="20"/>
                <w:szCs w:val="20"/>
              </w:rPr>
            </w:pPr>
            <w:r w:rsidRPr="00D64196">
              <w:rPr>
                <w:b/>
                <w:sz w:val="20"/>
                <w:szCs w:val="20"/>
              </w:rPr>
              <w:t>Manufacturer shall carry out:</w:t>
            </w:r>
          </w:p>
          <w:p w:rsidR="0050465C" w:rsidRPr="00D64196" w:rsidRDefault="0050465C" w:rsidP="0050465C">
            <w:pPr>
              <w:rPr>
                <w:sz w:val="20"/>
                <w:szCs w:val="20"/>
              </w:rPr>
            </w:pPr>
          </w:p>
          <w:p w:rsidR="0050465C" w:rsidRPr="00D64196" w:rsidRDefault="0050465C" w:rsidP="0050465C">
            <w:pPr>
              <w:pStyle w:val="ListParagraph"/>
              <w:numPr>
                <w:ilvl w:val="0"/>
                <w:numId w:val="18"/>
              </w:numPr>
              <w:rPr>
                <w:sz w:val="20"/>
                <w:szCs w:val="20"/>
              </w:rPr>
            </w:pPr>
            <w:r w:rsidRPr="00D64196">
              <w:rPr>
                <w:sz w:val="20"/>
                <w:szCs w:val="20"/>
              </w:rPr>
              <w:t>Determination of the product-type on the basis of type testing (including sampling), type calculation, tabulated values or descriptive documentation of the product</w:t>
            </w:r>
          </w:p>
          <w:p w:rsidR="0050465C" w:rsidRPr="00D64196" w:rsidRDefault="0050465C" w:rsidP="0050465C">
            <w:pPr>
              <w:rPr>
                <w:sz w:val="20"/>
                <w:szCs w:val="20"/>
              </w:rPr>
            </w:pPr>
          </w:p>
          <w:p w:rsidR="0050465C" w:rsidRPr="00D64196" w:rsidRDefault="0050465C" w:rsidP="0050465C">
            <w:pPr>
              <w:rPr>
                <w:sz w:val="20"/>
                <w:szCs w:val="20"/>
              </w:rPr>
            </w:pPr>
          </w:p>
          <w:p w:rsidR="0050465C" w:rsidRPr="00D64196" w:rsidRDefault="0050465C" w:rsidP="0050465C">
            <w:pPr>
              <w:pStyle w:val="ListParagraph"/>
              <w:numPr>
                <w:ilvl w:val="0"/>
                <w:numId w:val="18"/>
              </w:numPr>
              <w:rPr>
                <w:sz w:val="20"/>
                <w:szCs w:val="20"/>
              </w:rPr>
            </w:pPr>
            <w:r w:rsidRPr="00D64196">
              <w:rPr>
                <w:sz w:val="20"/>
                <w:szCs w:val="20"/>
              </w:rPr>
              <w:t>Factory production control</w:t>
            </w:r>
          </w:p>
          <w:p w:rsidR="0050465C" w:rsidRPr="00D64196" w:rsidRDefault="0050465C" w:rsidP="0050465C">
            <w:pPr>
              <w:pStyle w:val="ListParagraph"/>
              <w:rPr>
                <w:sz w:val="20"/>
                <w:szCs w:val="20"/>
              </w:rPr>
            </w:pPr>
          </w:p>
          <w:p w:rsidR="0050465C" w:rsidRPr="00D64196" w:rsidRDefault="0050465C" w:rsidP="0050465C">
            <w:pPr>
              <w:pStyle w:val="ListParagraph"/>
              <w:numPr>
                <w:ilvl w:val="0"/>
                <w:numId w:val="18"/>
              </w:numPr>
              <w:rPr>
                <w:sz w:val="20"/>
                <w:szCs w:val="20"/>
              </w:rPr>
            </w:pPr>
            <w:r w:rsidRPr="00D64196">
              <w:rPr>
                <w:sz w:val="20"/>
                <w:szCs w:val="20"/>
              </w:rPr>
              <w:t>Testing of samples taken at the factory in accordance with the prescribed test plan</w:t>
            </w:r>
          </w:p>
          <w:p w:rsidR="0050465C" w:rsidRPr="00D64196" w:rsidRDefault="0050465C" w:rsidP="0050465C">
            <w:pPr>
              <w:pStyle w:val="ListParagraph"/>
              <w:rPr>
                <w:sz w:val="20"/>
                <w:szCs w:val="20"/>
              </w:rPr>
            </w:pPr>
          </w:p>
          <w:p w:rsidR="0050465C" w:rsidRPr="00D64196" w:rsidRDefault="0050465C" w:rsidP="0050465C">
            <w:pPr>
              <w:rPr>
                <w:sz w:val="20"/>
                <w:szCs w:val="20"/>
              </w:rPr>
            </w:pPr>
          </w:p>
          <w:p w:rsidR="0050465C" w:rsidRPr="00D64196" w:rsidRDefault="0050465C" w:rsidP="0050465C">
            <w:pPr>
              <w:rPr>
                <w:sz w:val="20"/>
                <w:szCs w:val="20"/>
              </w:rPr>
            </w:pPr>
          </w:p>
          <w:p w:rsidR="0050465C" w:rsidRPr="00D64196" w:rsidRDefault="0050465C" w:rsidP="0050465C">
            <w:pPr>
              <w:pStyle w:val="ListParagraph"/>
              <w:numPr>
                <w:ilvl w:val="0"/>
                <w:numId w:val="17"/>
              </w:numPr>
              <w:rPr>
                <w:b/>
                <w:sz w:val="20"/>
                <w:szCs w:val="20"/>
              </w:rPr>
            </w:pPr>
            <w:r w:rsidRPr="00D64196">
              <w:rPr>
                <w:b/>
                <w:sz w:val="20"/>
                <w:szCs w:val="20"/>
              </w:rPr>
              <w:t>Notified Production Control Certification Body</w:t>
            </w:r>
          </w:p>
          <w:p w:rsidR="0050465C" w:rsidRPr="00D64196" w:rsidRDefault="0050465C" w:rsidP="0050465C">
            <w:pPr>
              <w:rPr>
                <w:b/>
                <w:sz w:val="20"/>
                <w:szCs w:val="20"/>
              </w:rPr>
            </w:pPr>
          </w:p>
          <w:p w:rsidR="0050465C" w:rsidRPr="00D64196" w:rsidRDefault="0050465C" w:rsidP="0050465C">
            <w:pPr>
              <w:rPr>
                <w:sz w:val="20"/>
                <w:szCs w:val="20"/>
              </w:rPr>
            </w:pPr>
            <w:r w:rsidRPr="00D64196">
              <w:rPr>
                <w:sz w:val="20"/>
                <w:szCs w:val="20"/>
              </w:rPr>
              <w:t>Shall issue the Certificate of Conformity of the factory production control on the basis of:</w:t>
            </w:r>
          </w:p>
          <w:p w:rsidR="0050465C" w:rsidRPr="00D64196" w:rsidRDefault="0050465C" w:rsidP="0050465C">
            <w:pPr>
              <w:rPr>
                <w:sz w:val="20"/>
                <w:szCs w:val="20"/>
              </w:rPr>
            </w:pPr>
          </w:p>
          <w:p w:rsidR="0050465C" w:rsidRDefault="0050465C" w:rsidP="0050465C">
            <w:pPr>
              <w:rPr>
                <w:sz w:val="20"/>
                <w:szCs w:val="20"/>
              </w:rPr>
            </w:pPr>
          </w:p>
          <w:p w:rsidR="00981CF5" w:rsidRPr="00D64196" w:rsidRDefault="00981CF5" w:rsidP="0050465C">
            <w:pPr>
              <w:rPr>
                <w:sz w:val="20"/>
                <w:szCs w:val="20"/>
              </w:rPr>
            </w:pPr>
          </w:p>
          <w:p w:rsidR="0050465C" w:rsidRPr="00D64196" w:rsidRDefault="0050465C" w:rsidP="0050465C">
            <w:pPr>
              <w:rPr>
                <w:sz w:val="20"/>
                <w:szCs w:val="20"/>
              </w:rPr>
            </w:pPr>
          </w:p>
          <w:p w:rsidR="0050465C" w:rsidRPr="00D64196" w:rsidRDefault="0050465C" w:rsidP="0050465C">
            <w:pPr>
              <w:pStyle w:val="ListParagraph"/>
              <w:numPr>
                <w:ilvl w:val="0"/>
                <w:numId w:val="21"/>
              </w:numPr>
              <w:rPr>
                <w:sz w:val="20"/>
                <w:szCs w:val="20"/>
              </w:rPr>
            </w:pPr>
            <w:r w:rsidRPr="00D64196">
              <w:rPr>
                <w:sz w:val="20"/>
                <w:szCs w:val="20"/>
              </w:rPr>
              <w:t>Initial inspection of the manufacturing plant and of factory production control</w:t>
            </w:r>
          </w:p>
          <w:p w:rsidR="0050465C" w:rsidRPr="00D64196" w:rsidRDefault="0050465C" w:rsidP="0050465C">
            <w:pPr>
              <w:rPr>
                <w:sz w:val="20"/>
                <w:szCs w:val="20"/>
              </w:rPr>
            </w:pPr>
          </w:p>
          <w:p w:rsidR="0050465C" w:rsidRPr="00D64196" w:rsidRDefault="0050465C" w:rsidP="0050465C">
            <w:pPr>
              <w:pStyle w:val="ListParagraph"/>
              <w:numPr>
                <w:ilvl w:val="0"/>
                <w:numId w:val="21"/>
              </w:numPr>
              <w:rPr>
                <w:sz w:val="20"/>
                <w:szCs w:val="20"/>
              </w:rPr>
            </w:pPr>
            <w:r w:rsidRPr="00D64196">
              <w:rPr>
                <w:sz w:val="20"/>
                <w:szCs w:val="20"/>
              </w:rPr>
              <w:t>Continuous surveillance, assessment and evaluation of factory production control</w:t>
            </w:r>
          </w:p>
        </w:tc>
        <w:tc>
          <w:tcPr>
            <w:tcW w:w="4725" w:type="dxa"/>
            <w:tcBorders>
              <w:bottom w:val="single" w:sz="4" w:space="0" w:color="auto"/>
            </w:tcBorders>
          </w:tcPr>
          <w:p w:rsidR="0050465C" w:rsidRPr="00D64196" w:rsidRDefault="0050465C" w:rsidP="0050465C">
            <w:pPr>
              <w:rPr>
                <w:sz w:val="20"/>
                <w:szCs w:val="20"/>
              </w:rPr>
            </w:pPr>
          </w:p>
          <w:p w:rsidR="0050465C" w:rsidRPr="00D64196" w:rsidRDefault="0050465C" w:rsidP="0050465C">
            <w:pPr>
              <w:pStyle w:val="ListParagraph"/>
              <w:numPr>
                <w:ilvl w:val="0"/>
                <w:numId w:val="19"/>
              </w:numPr>
              <w:rPr>
                <w:b/>
                <w:sz w:val="20"/>
                <w:szCs w:val="20"/>
              </w:rPr>
            </w:pPr>
            <w:r w:rsidRPr="00D64196">
              <w:rPr>
                <w:b/>
                <w:sz w:val="20"/>
                <w:szCs w:val="20"/>
              </w:rPr>
              <w:t>Manufacturer shall carry out:</w:t>
            </w:r>
          </w:p>
          <w:p w:rsidR="0050465C" w:rsidRPr="00D64196" w:rsidRDefault="0050465C" w:rsidP="0050465C">
            <w:pPr>
              <w:rPr>
                <w:sz w:val="20"/>
                <w:szCs w:val="20"/>
              </w:rPr>
            </w:pPr>
          </w:p>
          <w:p w:rsidR="0050465C" w:rsidRPr="00D64196" w:rsidRDefault="0050465C" w:rsidP="0050465C">
            <w:pPr>
              <w:pStyle w:val="ListParagraph"/>
              <w:numPr>
                <w:ilvl w:val="0"/>
                <w:numId w:val="20"/>
              </w:numPr>
              <w:rPr>
                <w:sz w:val="20"/>
                <w:szCs w:val="20"/>
              </w:rPr>
            </w:pPr>
            <w:r w:rsidRPr="00D64196">
              <w:rPr>
                <w:color w:val="0070C0"/>
                <w:sz w:val="20"/>
                <w:szCs w:val="20"/>
              </w:rPr>
              <w:t>An assessment of the performance of the construction product</w:t>
            </w:r>
            <w:r w:rsidRPr="00D64196">
              <w:rPr>
                <w:sz w:val="20"/>
                <w:szCs w:val="20"/>
              </w:rPr>
              <w:t xml:space="preserve"> on the basis of testing (including sampling), calculation, tabulated values or descriptive documentation of that product</w:t>
            </w:r>
          </w:p>
          <w:p w:rsidR="0050465C" w:rsidRPr="00D64196" w:rsidRDefault="0050465C" w:rsidP="0050465C">
            <w:pPr>
              <w:rPr>
                <w:sz w:val="20"/>
                <w:szCs w:val="20"/>
              </w:rPr>
            </w:pPr>
          </w:p>
          <w:p w:rsidR="0050465C" w:rsidRPr="00D64196" w:rsidRDefault="0050465C" w:rsidP="0050465C">
            <w:pPr>
              <w:pStyle w:val="ListParagraph"/>
              <w:numPr>
                <w:ilvl w:val="0"/>
                <w:numId w:val="20"/>
              </w:numPr>
              <w:rPr>
                <w:sz w:val="20"/>
                <w:szCs w:val="20"/>
              </w:rPr>
            </w:pPr>
            <w:r w:rsidRPr="00D64196">
              <w:rPr>
                <w:sz w:val="20"/>
                <w:szCs w:val="20"/>
              </w:rPr>
              <w:t>Factory production control</w:t>
            </w:r>
          </w:p>
          <w:p w:rsidR="0050465C" w:rsidRPr="00D64196" w:rsidRDefault="0050465C" w:rsidP="0050465C">
            <w:pPr>
              <w:pStyle w:val="ListParagraph"/>
              <w:rPr>
                <w:sz w:val="20"/>
                <w:szCs w:val="20"/>
              </w:rPr>
            </w:pPr>
          </w:p>
          <w:p w:rsidR="0050465C" w:rsidRDefault="0050465C" w:rsidP="0050465C">
            <w:pPr>
              <w:pStyle w:val="ListParagraph"/>
              <w:numPr>
                <w:ilvl w:val="0"/>
                <w:numId w:val="20"/>
              </w:numPr>
              <w:rPr>
                <w:sz w:val="20"/>
                <w:szCs w:val="20"/>
              </w:rPr>
            </w:pPr>
            <w:r w:rsidRPr="00D64196">
              <w:rPr>
                <w:sz w:val="20"/>
                <w:szCs w:val="20"/>
              </w:rPr>
              <w:t xml:space="preserve">Testing of samples taken at the </w:t>
            </w:r>
            <w:r w:rsidRPr="00D64196">
              <w:rPr>
                <w:color w:val="0070C0"/>
                <w:sz w:val="20"/>
                <w:szCs w:val="20"/>
              </w:rPr>
              <w:t>manufacturing plant</w:t>
            </w:r>
            <w:r w:rsidRPr="00D64196">
              <w:rPr>
                <w:sz w:val="20"/>
                <w:szCs w:val="20"/>
              </w:rPr>
              <w:t xml:space="preserve"> </w:t>
            </w:r>
            <w:r w:rsidRPr="00D64196">
              <w:rPr>
                <w:color w:val="0070C0"/>
                <w:sz w:val="20"/>
                <w:szCs w:val="20"/>
              </w:rPr>
              <w:t xml:space="preserve">by the manufacturer </w:t>
            </w:r>
            <w:r w:rsidRPr="00D64196">
              <w:rPr>
                <w:sz w:val="20"/>
                <w:szCs w:val="20"/>
              </w:rPr>
              <w:t>in accordance with the prescribed test plan</w:t>
            </w:r>
          </w:p>
          <w:p w:rsidR="00F517AF" w:rsidRPr="00624ADF" w:rsidRDefault="00F517AF" w:rsidP="00624ADF">
            <w:pPr>
              <w:rPr>
                <w:sz w:val="20"/>
                <w:szCs w:val="20"/>
              </w:rPr>
            </w:pPr>
          </w:p>
          <w:p w:rsidR="0050465C" w:rsidRPr="00EC3265" w:rsidRDefault="0050465C" w:rsidP="00EC3265">
            <w:pPr>
              <w:rPr>
                <w:sz w:val="20"/>
                <w:szCs w:val="20"/>
              </w:rPr>
            </w:pPr>
          </w:p>
          <w:p w:rsidR="0050465C" w:rsidRPr="00624ADF" w:rsidRDefault="0050465C" w:rsidP="00624ADF">
            <w:pPr>
              <w:pStyle w:val="ListParagraph"/>
              <w:numPr>
                <w:ilvl w:val="0"/>
                <w:numId w:val="19"/>
              </w:numPr>
              <w:rPr>
                <w:b/>
                <w:sz w:val="20"/>
                <w:szCs w:val="20"/>
              </w:rPr>
            </w:pPr>
            <w:r w:rsidRPr="00624ADF">
              <w:rPr>
                <w:b/>
                <w:sz w:val="20"/>
                <w:szCs w:val="20"/>
              </w:rPr>
              <w:t xml:space="preserve">Notified </w:t>
            </w:r>
            <w:r w:rsidRPr="00624ADF">
              <w:rPr>
                <w:b/>
                <w:color w:val="0070C0"/>
                <w:sz w:val="20"/>
                <w:szCs w:val="20"/>
              </w:rPr>
              <w:t>Factory</w:t>
            </w:r>
            <w:r w:rsidRPr="00624ADF">
              <w:rPr>
                <w:b/>
                <w:sz w:val="20"/>
                <w:szCs w:val="20"/>
              </w:rPr>
              <w:t xml:space="preserve"> Production Control Certification Body</w:t>
            </w:r>
          </w:p>
          <w:p w:rsidR="0050465C" w:rsidRPr="00D64196" w:rsidRDefault="0050465C" w:rsidP="0050465C">
            <w:pPr>
              <w:pStyle w:val="ListParagraph"/>
              <w:rPr>
                <w:b/>
                <w:sz w:val="20"/>
                <w:szCs w:val="20"/>
              </w:rPr>
            </w:pPr>
          </w:p>
          <w:p w:rsidR="0050465C" w:rsidRPr="00D64196" w:rsidRDefault="0050465C" w:rsidP="0050465C">
            <w:pPr>
              <w:rPr>
                <w:color w:val="0070C0"/>
                <w:sz w:val="20"/>
                <w:szCs w:val="20"/>
              </w:rPr>
            </w:pPr>
            <w:r w:rsidRPr="00D64196">
              <w:rPr>
                <w:sz w:val="20"/>
                <w:szCs w:val="20"/>
              </w:rPr>
              <w:t xml:space="preserve">Shall </w:t>
            </w:r>
            <w:r w:rsidRPr="00B16A77">
              <w:rPr>
                <w:color w:val="0070C0"/>
                <w:sz w:val="20"/>
                <w:szCs w:val="20"/>
              </w:rPr>
              <w:t xml:space="preserve">decide on the </w:t>
            </w:r>
            <w:r w:rsidRPr="00D64196">
              <w:rPr>
                <w:sz w:val="20"/>
                <w:szCs w:val="20"/>
              </w:rPr>
              <w:t xml:space="preserve">issuing, </w:t>
            </w:r>
            <w:r w:rsidRPr="00D64196">
              <w:rPr>
                <w:color w:val="0070C0"/>
                <w:sz w:val="20"/>
                <w:szCs w:val="20"/>
              </w:rPr>
              <w:t xml:space="preserve">restriction, suspension or withdrawal </w:t>
            </w:r>
            <w:r w:rsidRPr="00D64196">
              <w:rPr>
                <w:sz w:val="20"/>
                <w:szCs w:val="20"/>
              </w:rPr>
              <w:t xml:space="preserve">of the Certificate of Conformity of the factory production control on the basis of </w:t>
            </w:r>
            <w:r w:rsidRPr="00D64196">
              <w:rPr>
                <w:color w:val="0070C0"/>
                <w:sz w:val="20"/>
                <w:szCs w:val="20"/>
              </w:rPr>
              <w:t xml:space="preserve">the </w:t>
            </w:r>
            <w:r w:rsidR="00981CF5">
              <w:rPr>
                <w:color w:val="0070C0"/>
                <w:sz w:val="20"/>
                <w:szCs w:val="20"/>
              </w:rPr>
              <w:t xml:space="preserve">outcome of the </w:t>
            </w:r>
            <w:r w:rsidRPr="00D64196">
              <w:rPr>
                <w:color w:val="0070C0"/>
                <w:sz w:val="20"/>
                <w:szCs w:val="20"/>
              </w:rPr>
              <w:t xml:space="preserve">following </w:t>
            </w:r>
            <w:r w:rsidR="006D2D6D">
              <w:rPr>
                <w:color w:val="0070C0"/>
                <w:sz w:val="20"/>
                <w:szCs w:val="20"/>
              </w:rPr>
              <w:t>assessments and verifications</w:t>
            </w:r>
            <w:r w:rsidRPr="00D64196">
              <w:rPr>
                <w:color w:val="0070C0"/>
                <w:sz w:val="20"/>
                <w:szCs w:val="20"/>
              </w:rPr>
              <w:t xml:space="preserve"> carried out by </w:t>
            </w:r>
            <w:r w:rsidR="006D2D6D">
              <w:rPr>
                <w:color w:val="0070C0"/>
                <w:sz w:val="20"/>
                <w:szCs w:val="20"/>
              </w:rPr>
              <w:t>that</w:t>
            </w:r>
            <w:r w:rsidRPr="00D64196">
              <w:rPr>
                <w:color w:val="0070C0"/>
                <w:sz w:val="20"/>
                <w:szCs w:val="20"/>
              </w:rPr>
              <w:t xml:space="preserve"> body:</w:t>
            </w:r>
          </w:p>
          <w:p w:rsidR="0050465C" w:rsidRPr="00D64196" w:rsidRDefault="0050465C" w:rsidP="0050465C">
            <w:pPr>
              <w:rPr>
                <w:sz w:val="20"/>
                <w:szCs w:val="20"/>
              </w:rPr>
            </w:pPr>
          </w:p>
          <w:p w:rsidR="0050465C" w:rsidRPr="00D64196" w:rsidRDefault="0050465C" w:rsidP="0050465C">
            <w:pPr>
              <w:pStyle w:val="ListParagraph"/>
              <w:numPr>
                <w:ilvl w:val="0"/>
                <w:numId w:val="22"/>
              </w:numPr>
              <w:rPr>
                <w:sz w:val="20"/>
                <w:szCs w:val="20"/>
              </w:rPr>
            </w:pPr>
            <w:r w:rsidRPr="00D64196">
              <w:rPr>
                <w:sz w:val="20"/>
                <w:szCs w:val="20"/>
              </w:rPr>
              <w:t>Initial inspection of the manufacturing plant and of factory production control</w:t>
            </w:r>
          </w:p>
          <w:p w:rsidR="0050465C" w:rsidRPr="00D64196" w:rsidRDefault="0050465C" w:rsidP="0050465C">
            <w:pPr>
              <w:rPr>
                <w:sz w:val="20"/>
                <w:szCs w:val="20"/>
              </w:rPr>
            </w:pPr>
          </w:p>
          <w:p w:rsidR="0050465C" w:rsidRPr="00D64196" w:rsidRDefault="0050465C" w:rsidP="0050465C">
            <w:pPr>
              <w:pStyle w:val="ListParagraph"/>
              <w:numPr>
                <w:ilvl w:val="0"/>
                <w:numId w:val="22"/>
              </w:numPr>
              <w:rPr>
                <w:sz w:val="20"/>
                <w:szCs w:val="20"/>
              </w:rPr>
            </w:pPr>
            <w:r w:rsidRPr="00506263">
              <w:rPr>
                <w:color w:val="0070C0"/>
                <w:sz w:val="20"/>
                <w:szCs w:val="20"/>
              </w:rPr>
              <w:t>Continuing</w:t>
            </w:r>
            <w:r w:rsidRPr="00D64196">
              <w:rPr>
                <w:sz w:val="20"/>
                <w:szCs w:val="20"/>
              </w:rPr>
              <w:t xml:space="preserve"> surveillance, assessment and evaluation of factory production control</w:t>
            </w:r>
          </w:p>
        </w:tc>
        <w:tc>
          <w:tcPr>
            <w:tcW w:w="4976" w:type="dxa"/>
          </w:tcPr>
          <w:p w:rsidR="0050465C" w:rsidRPr="00D64196" w:rsidRDefault="0050465C" w:rsidP="0050465C">
            <w:pPr>
              <w:rPr>
                <w:b/>
                <w:sz w:val="20"/>
                <w:szCs w:val="20"/>
              </w:rPr>
            </w:pPr>
          </w:p>
          <w:p w:rsidR="0050465C" w:rsidRPr="00D64196" w:rsidRDefault="0050465C" w:rsidP="0050465C">
            <w:pPr>
              <w:rPr>
                <w:b/>
                <w:sz w:val="20"/>
                <w:szCs w:val="20"/>
              </w:rPr>
            </w:pPr>
          </w:p>
          <w:p w:rsidR="00815143" w:rsidRDefault="00815143" w:rsidP="0050465C">
            <w:pPr>
              <w:rPr>
                <w:b/>
                <w:sz w:val="20"/>
                <w:szCs w:val="20"/>
              </w:rPr>
            </w:pPr>
          </w:p>
          <w:p w:rsidR="0050465C" w:rsidRPr="00D64196" w:rsidRDefault="00815143" w:rsidP="0050465C">
            <w:pPr>
              <w:rPr>
                <w:sz w:val="20"/>
                <w:szCs w:val="20"/>
              </w:rPr>
            </w:pPr>
            <w:r>
              <w:rPr>
                <w:sz w:val="20"/>
                <w:szCs w:val="20"/>
              </w:rPr>
              <w:t xml:space="preserve">The manufacturer retains the </w:t>
            </w:r>
            <w:r w:rsidR="001E74BC">
              <w:rPr>
                <w:sz w:val="20"/>
                <w:szCs w:val="20"/>
              </w:rPr>
              <w:t>task of determining</w:t>
            </w:r>
            <w:r w:rsidR="0050465C" w:rsidRPr="00D64196">
              <w:rPr>
                <w:sz w:val="20"/>
                <w:szCs w:val="20"/>
              </w:rPr>
              <w:t xml:space="preserve"> the product-type whereas the Notified Body undertakes the assessment of the products performance.</w:t>
            </w:r>
          </w:p>
          <w:p w:rsidR="0050465C" w:rsidRPr="00D64196" w:rsidRDefault="0050465C" w:rsidP="0050465C">
            <w:pPr>
              <w:rPr>
                <w:b/>
                <w:sz w:val="20"/>
                <w:szCs w:val="20"/>
              </w:rPr>
            </w:pPr>
          </w:p>
          <w:p w:rsidR="0050465C" w:rsidRPr="00D64196" w:rsidRDefault="0050465C" w:rsidP="0050465C">
            <w:pPr>
              <w:rPr>
                <w:b/>
                <w:sz w:val="20"/>
                <w:szCs w:val="20"/>
              </w:rPr>
            </w:pPr>
          </w:p>
          <w:p w:rsidR="0050465C" w:rsidRPr="00D64196" w:rsidRDefault="0050465C" w:rsidP="0050465C">
            <w:pPr>
              <w:rPr>
                <w:b/>
                <w:sz w:val="20"/>
                <w:szCs w:val="20"/>
              </w:rPr>
            </w:pPr>
          </w:p>
          <w:p w:rsidR="0050465C" w:rsidRPr="00D64196" w:rsidRDefault="0050465C" w:rsidP="0050465C">
            <w:pPr>
              <w:rPr>
                <w:b/>
                <w:sz w:val="20"/>
                <w:szCs w:val="20"/>
              </w:rPr>
            </w:pPr>
          </w:p>
          <w:p w:rsidR="0050465C" w:rsidRPr="00D64196" w:rsidRDefault="0050465C" w:rsidP="0050465C">
            <w:pPr>
              <w:rPr>
                <w:b/>
                <w:sz w:val="20"/>
                <w:szCs w:val="20"/>
              </w:rPr>
            </w:pPr>
          </w:p>
          <w:p w:rsidR="00FA402F" w:rsidRPr="00FA402F" w:rsidRDefault="00FA402F" w:rsidP="00FA402F">
            <w:pPr>
              <w:rPr>
                <w:sz w:val="20"/>
                <w:szCs w:val="20"/>
              </w:rPr>
            </w:pPr>
            <w:r w:rsidRPr="00FA402F">
              <w:rPr>
                <w:sz w:val="20"/>
                <w:szCs w:val="20"/>
              </w:rPr>
              <w:t xml:space="preserve">The term </w:t>
            </w:r>
            <w:r>
              <w:rPr>
                <w:sz w:val="20"/>
                <w:szCs w:val="20"/>
              </w:rPr>
              <w:t xml:space="preserve">factory has been replaced by manufacturing plant on certain occasions as a better fit with the general wording of the Regulation. </w:t>
            </w:r>
          </w:p>
          <w:p w:rsidR="0050465C" w:rsidRPr="00D64196" w:rsidRDefault="0050465C" w:rsidP="0050465C">
            <w:pPr>
              <w:rPr>
                <w:b/>
                <w:sz w:val="20"/>
                <w:szCs w:val="20"/>
              </w:rPr>
            </w:pPr>
          </w:p>
          <w:p w:rsidR="0050465C" w:rsidRPr="00D64196" w:rsidRDefault="0050465C" w:rsidP="0050465C">
            <w:pPr>
              <w:rPr>
                <w:b/>
                <w:sz w:val="20"/>
                <w:szCs w:val="20"/>
              </w:rPr>
            </w:pPr>
          </w:p>
          <w:p w:rsidR="0050465C" w:rsidRPr="00D64196" w:rsidRDefault="0050465C" w:rsidP="0050465C">
            <w:pPr>
              <w:rPr>
                <w:b/>
                <w:sz w:val="20"/>
                <w:szCs w:val="20"/>
              </w:rPr>
            </w:pPr>
          </w:p>
          <w:p w:rsidR="0050465C" w:rsidRPr="00D64196" w:rsidRDefault="0050465C" w:rsidP="0050465C">
            <w:pPr>
              <w:rPr>
                <w:b/>
                <w:sz w:val="20"/>
                <w:szCs w:val="20"/>
              </w:rPr>
            </w:pPr>
          </w:p>
          <w:p w:rsidR="0050465C" w:rsidRPr="00D64196" w:rsidRDefault="0050465C" w:rsidP="0050465C">
            <w:pPr>
              <w:rPr>
                <w:b/>
                <w:sz w:val="20"/>
                <w:szCs w:val="20"/>
              </w:rPr>
            </w:pPr>
          </w:p>
          <w:p w:rsidR="0050465C" w:rsidRPr="00D64196" w:rsidRDefault="0050465C" w:rsidP="0050465C">
            <w:pPr>
              <w:rPr>
                <w:sz w:val="20"/>
                <w:szCs w:val="20"/>
              </w:rPr>
            </w:pPr>
            <w:r w:rsidRPr="00D64196">
              <w:rPr>
                <w:sz w:val="20"/>
                <w:szCs w:val="20"/>
              </w:rPr>
              <w:t>The addition of the terms restriction, suspension or withdrawal just formalises what was previously implied.</w:t>
            </w:r>
          </w:p>
          <w:p w:rsidR="0050465C" w:rsidRPr="00D64196" w:rsidRDefault="0050465C" w:rsidP="0050465C">
            <w:pPr>
              <w:rPr>
                <w:b/>
                <w:sz w:val="20"/>
                <w:szCs w:val="20"/>
              </w:rPr>
            </w:pPr>
          </w:p>
          <w:p w:rsidR="0050465C" w:rsidRPr="00D64196" w:rsidRDefault="0050465C" w:rsidP="0050465C">
            <w:pPr>
              <w:rPr>
                <w:b/>
                <w:sz w:val="20"/>
                <w:szCs w:val="20"/>
              </w:rPr>
            </w:pPr>
          </w:p>
          <w:p w:rsidR="0050465C" w:rsidRPr="00D64196" w:rsidRDefault="0050465C" w:rsidP="0050465C">
            <w:pPr>
              <w:rPr>
                <w:b/>
                <w:sz w:val="20"/>
                <w:szCs w:val="20"/>
              </w:rPr>
            </w:pPr>
          </w:p>
          <w:p w:rsidR="0050465C" w:rsidRDefault="0050465C" w:rsidP="0050465C">
            <w:pPr>
              <w:rPr>
                <w:b/>
                <w:sz w:val="20"/>
                <w:szCs w:val="20"/>
              </w:rPr>
            </w:pPr>
          </w:p>
          <w:p w:rsidR="00624ADF" w:rsidRPr="00D64196" w:rsidRDefault="00624ADF" w:rsidP="0050465C">
            <w:pPr>
              <w:rPr>
                <w:b/>
                <w:sz w:val="20"/>
                <w:szCs w:val="20"/>
              </w:rPr>
            </w:pPr>
          </w:p>
          <w:p w:rsidR="0050465C" w:rsidRDefault="0050465C" w:rsidP="0050465C">
            <w:pPr>
              <w:rPr>
                <w:b/>
                <w:sz w:val="20"/>
                <w:szCs w:val="20"/>
              </w:rPr>
            </w:pPr>
          </w:p>
          <w:p w:rsidR="00624ADF" w:rsidRPr="00D64196" w:rsidRDefault="00624ADF" w:rsidP="0050465C">
            <w:pPr>
              <w:rPr>
                <w:b/>
                <w:sz w:val="20"/>
                <w:szCs w:val="20"/>
              </w:rPr>
            </w:pPr>
          </w:p>
          <w:p w:rsidR="0050465C" w:rsidRDefault="0050465C" w:rsidP="0050465C">
            <w:pPr>
              <w:rPr>
                <w:sz w:val="20"/>
                <w:szCs w:val="20"/>
              </w:rPr>
            </w:pPr>
            <w:r w:rsidRPr="00D64196">
              <w:rPr>
                <w:sz w:val="20"/>
                <w:szCs w:val="20"/>
              </w:rPr>
              <w:t>Since constant surveillance of factory production control by a Notified Body is not possible and is not carried out in practice, the reference has been changed to reflect the continuing nature of the surveillance.</w:t>
            </w:r>
          </w:p>
          <w:p w:rsidR="0050465C" w:rsidRDefault="0050465C" w:rsidP="0050465C">
            <w:pPr>
              <w:rPr>
                <w:sz w:val="20"/>
                <w:szCs w:val="20"/>
              </w:rPr>
            </w:pPr>
          </w:p>
          <w:p w:rsidR="0050465C" w:rsidRPr="00D64196" w:rsidRDefault="0050465C" w:rsidP="0050465C">
            <w:pPr>
              <w:rPr>
                <w:b/>
                <w:sz w:val="20"/>
                <w:szCs w:val="20"/>
              </w:rPr>
            </w:pPr>
          </w:p>
        </w:tc>
      </w:tr>
      <w:tr w:rsidR="0050465C" w:rsidRPr="006707EA" w:rsidTr="0050465C">
        <w:tc>
          <w:tcPr>
            <w:tcW w:w="4724" w:type="dxa"/>
            <w:tcBorders>
              <w:right w:val="single" w:sz="4" w:space="0" w:color="FFFFFF" w:themeColor="background1"/>
            </w:tcBorders>
            <w:shd w:val="clear" w:color="auto" w:fill="0033CC"/>
          </w:tcPr>
          <w:p w:rsidR="0050465C" w:rsidRPr="006707EA" w:rsidRDefault="0050465C" w:rsidP="0050465C">
            <w:pPr>
              <w:jc w:val="center"/>
              <w:rPr>
                <w:b/>
                <w:sz w:val="24"/>
                <w:szCs w:val="24"/>
              </w:rPr>
            </w:pPr>
          </w:p>
          <w:p w:rsidR="0050465C" w:rsidRPr="006707EA" w:rsidRDefault="0050465C" w:rsidP="0050465C">
            <w:pPr>
              <w:jc w:val="center"/>
              <w:rPr>
                <w:b/>
                <w:sz w:val="24"/>
                <w:szCs w:val="24"/>
              </w:rPr>
            </w:pPr>
            <w:r w:rsidRPr="006707EA">
              <w:rPr>
                <w:b/>
                <w:sz w:val="24"/>
                <w:szCs w:val="24"/>
              </w:rPr>
              <w:t>Original Annex V Text</w:t>
            </w:r>
            <w:r w:rsidR="002A75E8">
              <w:rPr>
                <w:b/>
                <w:sz w:val="24"/>
                <w:szCs w:val="24"/>
              </w:rPr>
              <w:t xml:space="preserve"> (2011)</w:t>
            </w:r>
          </w:p>
        </w:tc>
        <w:tc>
          <w:tcPr>
            <w:tcW w:w="4725" w:type="dxa"/>
            <w:tcBorders>
              <w:top w:val="nil"/>
              <w:left w:val="single" w:sz="4" w:space="0" w:color="FFFFFF" w:themeColor="background1"/>
              <w:bottom w:val="single" w:sz="4" w:space="0" w:color="FFFFFF" w:themeColor="background1"/>
              <w:right w:val="single" w:sz="4" w:space="0" w:color="FFFFFF" w:themeColor="background1"/>
            </w:tcBorders>
            <w:shd w:val="clear" w:color="auto" w:fill="0033CC"/>
          </w:tcPr>
          <w:p w:rsidR="0050465C" w:rsidRPr="006707EA" w:rsidRDefault="0050465C" w:rsidP="0050465C">
            <w:pPr>
              <w:jc w:val="center"/>
              <w:rPr>
                <w:b/>
                <w:sz w:val="24"/>
                <w:szCs w:val="24"/>
              </w:rPr>
            </w:pPr>
          </w:p>
          <w:p w:rsidR="0050465C" w:rsidRPr="006707EA" w:rsidRDefault="0050465C" w:rsidP="0050465C">
            <w:pPr>
              <w:jc w:val="center"/>
              <w:rPr>
                <w:b/>
                <w:sz w:val="24"/>
                <w:szCs w:val="24"/>
              </w:rPr>
            </w:pPr>
            <w:r>
              <w:rPr>
                <w:b/>
                <w:sz w:val="24"/>
                <w:szCs w:val="24"/>
              </w:rPr>
              <w:t>Delegated</w:t>
            </w:r>
            <w:r w:rsidRPr="006707EA">
              <w:rPr>
                <w:b/>
                <w:sz w:val="24"/>
                <w:szCs w:val="24"/>
              </w:rPr>
              <w:t xml:space="preserve"> Act Annex V Text (2014)</w:t>
            </w:r>
          </w:p>
        </w:tc>
        <w:tc>
          <w:tcPr>
            <w:tcW w:w="4976" w:type="dxa"/>
            <w:tcBorders>
              <w:left w:val="single" w:sz="4" w:space="0" w:color="FFFFFF" w:themeColor="background1"/>
            </w:tcBorders>
            <w:shd w:val="clear" w:color="auto" w:fill="0033CC"/>
          </w:tcPr>
          <w:p w:rsidR="0050465C" w:rsidRPr="006707EA" w:rsidRDefault="0050465C" w:rsidP="0050465C">
            <w:pPr>
              <w:jc w:val="center"/>
              <w:rPr>
                <w:b/>
                <w:sz w:val="24"/>
                <w:szCs w:val="24"/>
              </w:rPr>
            </w:pPr>
          </w:p>
          <w:p w:rsidR="0050465C" w:rsidRPr="006707EA" w:rsidRDefault="0050465C" w:rsidP="0050465C">
            <w:pPr>
              <w:jc w:val="center"/>
              <w:rPr>
                <w:b/>
                <w:sz w:val="24"/>
                <w:szCs w:val="24"/>
              </w:rPr>
            </w:pPr>
            <w:r w:rsidRPr="006707EA">
              <w:rPr>
                <w:b/>
                <w:sz w:val="24"/>
                <w:szCs w:val="24"/>
              </w:rPr>
              <w:t>Notes</w:t>
            </w:r>
          </w:p>
        </w:tc>
      </w:tr>
      <w:tr w:rsidR="0050465C" w:rsidRPr="00B25CFC" w:rsidTr="0050465C">
        <w:tc>
          <w:tcPr>
            <w:tcW w:w="14425" w:type="dxa"/>
            <w:gridSpan w:val="3"/>
            <w:shd w:val="clear" w:color="auto" w:fill="FABF8F" w:themeFill="accent6" w:themeFillTint="99"/>
          </w:tcPr>
          <w:p w:rsidR="0050465C" w:rsidRPr="004D626A" w:rsidRDefault="0050465C" w:rsidP="0050465C">
            <w:pPr>
              <w:rPr>
                <w:b/>
                <w:sz w:val="24"/>
                <w:szCs w:val="24"/>
              </w:rPr>
            </w:pPr>
          </w:p>
          <w:p w:rsidR="0050465C" w:rsidRPr="00D55C77" w:rsidRDefault="0050465C" w:rsidP="0050465C">
            <w:pPr>
              <w:rPr>
                <w:b/>
                <w:i/>
              </w:rPr>
            </w:pPr>
            <w:r w:rsidRPr="00D55C77">
              <w:rPr>
                <w:b/>
                <w:i/>
                <w:sz w:val="24"/>
                <w:szCs w:val="24"/>
              </w:rPr>
              <w:t>SYSTEM 3</w:t>
            </w:r>
          </w:p>
        </w:tc>
      </w:tr>
      <w:tr w:rsidR="0050465C" w:rsidTr="0050465C">
        <w:tc>
          <w:tcPr>
            <w:tcW w:w="4724" w:type="dxa"/>
          </w:tcPr>
          <w:p w:rsidR="0050465C" w:rsidRPr="00D64196" w:rsidRDefault="0050465C" w:rsidP="0050465C">
            <w:pPr>
              <w:rPr>
                <w:sz w:val="20"/>
                <w:szCs w:val="20"/>
              </w:rPr>
            </w:pPr>
          </w:p>
          <w:p w:rsidR="0050465C" w:rsidRPr="00D64196" w:rsidRDefault="0050465C" w:rsidP="0050465C">
            <w:pPr>
              <w:pStyle w:val="ListParagraph"/>
              <w:numPr>
                <w:ilvl w:val="0"/>
                <w:numId w:val="38"/>
              </w:numPr>
              <w:rPr>
                <w:b/>
                <w:sz w:val="20"/>
                <w:szCs w:val="20"/>
              </w:rPr>
            </w:pPr>
            <w:r w:rsidRPr="00D64196">
              <w:rPr>
                <w:b/>
                <w:sz w:val="20"/>
                <w:szCs w:val="20"/>
              </w:rPr>
              <w:t>Manufacture shall carry out:</w:t>
            </w:r>
          </w:p>
          <w:p w:rsidR="0050465C" w:rsidRPr="00D64196" w:rsidRDefault="0050465C" w:rsidP="0050465C">
            <w:pPr>
              <w:rPr>
                <w:sz w:val="20"/>
                <w:szCs w:val="20"/>
              </w:rPr>
            </w:pPr>
          </w:p>
          <w:p w:rsidR="0050465C" w:rsidRPr="00D64196" w:rsidRDefault="0050465C" w:rsidP="0050465C">
            <w:pPr>
              <w:pStyle w:val="ListParagraph"/>
              <w:numPr>
                <w:ilvl w:val="0"/>
                <w:numId w:val="24"/>
              </w:numPr>
              <w:rPr>
                <w:b/>
                <w:sz w:val="20"/>
                <w:szCs w:val="20"/>
              </w:rPr>
            </w:pPr>
            <w:r w:rsidRPr="00D64196">
              <w:rPr>
                <w:sz w:val="20"/>
                <w:szCs w:val="20"/>
              </w:rPr>
              <w:t>Factory production control</w:t>
            </w:r>
          </w:p>
          <w:p w:rsidR="0050465C" w:rsidRPr="00D64196" w:rsidRDefault="0050465C" w:rsidP="0050465C">
            <w:pPr>
              <w:rPr>
                <w:sz w:val="20"/>
                <w:szCs w:val="20"/>
              </w:rPr>
            </w:pPr>
          </w:p>
          <w:p w:rsidR="0050465C" w:rsidRPr="00D64196" w:rsidRDefault="0050465C" w:rsidP="0050465C">
            <w:pPr>
              <w:pStyle w:val="ListParagraph"/>
              <w:numPr>
                <w:ilvl w:val="0"/>
                <w:numId w:val="38"/>
              </w:numPr>
              <w:rPr>
                <w:b/>
                <w:sz w:val="20"/>
                <w:szCs w:val="20"/>
              </w:rPr>
            </w:pPr>
            <w:r w:rsidRPr="00D64196">
              <w:rPr>
                <w:b/>
                <w:sz w:val="20"/>
                <w:szCs w:val="20"/>
              </w:rPr>
              <w:t xml:space="preserve">Notified testing laboratory </w:t>
            </w:r>
          </w:p>
          <w:p w:rsidR="0050465C" w:rsidRPr="00D64196" w:rsidRDefault="0050465C" w:rsidP="0050465C">
            <w:pPr>
              <w:rPr>
                <w:b/>
                <w:sz w:val="20"/>
                <w:szCs w:val="20"/>
              </w:rPr>
            </w:pPr>
          </w:p>
          <w:p w:rsidR="0050465C" w:rsidRPr="00C41463" w:rsidRDefault="0050465C" w:rsidP="00C41463">
            <w:pPr>
              <w:pStyle w:val="ListParagraph"/>
              <w:numPr>
                <w:ilvl w:val="0"/>
                <w:numId w:val="46"/>
              </w:numPr>
              <w:rPr>
                <w:sz w:val="20"/>
                <w:szCs w:val="20"/>
              </w:rPr>
            </w:pPr>
            <w:r w:rsidRPr="00C41463">
              <w:rPr>
                <w:sz w:val="20"/>
                <w:szCs w:val="20"/>
              </w:rPr>
              <w:t>Shall carry out determination of the product-type on the basis of type testing (based on sampling carried out by the manufacturer), type calculation, tabulated values or descriptive documentation of the product</w:t>
            </w:r>
          </w:p>
          <w:p w:rsidR="0050465C" w:rsidRPr="00D64196" w:rsidRDefault="0050465C" w:rsidP="0050465C">
            <w:pPr>
              <w:pStyle w:val="ListParagraph"/>
              <w:rPr>
                <w:sz w:val="20"/>
                <w:szCs w:val="20"/>
              </w:rPr>
            </w:pPr>
          </w:p>
          <w:p w:rsidR="0050465C" w:rsidRPr="00D64196" w:rsidRDefault="0050465C" w:rsidP="0050465C">
            <w:pPr>
              <w:pStyle w:val="ListParagraph"/>
              <w:rPr>
                <w:sz w:val="20"/>
                <w:szCs w:val="20"/>
              </w:rPr>
            </w:pPr>
          </w:p>
          <w:p w:rsidR="0050465C" w:rsidRPr="00D64196" w:rsidRDefault="0050465C" w:rsidP="0050465C">
            <w:pPr>
              <w:pStyle w:val="ListParagraph"/>
              <w:rPr>
                <w:sz w:val="20"/>
                <w:szCs w:val="20"/>
              </w:rPr>
            </w:pPr>
          </w:p>
          <w:p w:rsidR="0050465C" w:rsidRPr="00D64196" w:rsidRDefault="0050465C" w:rsidP="0050465C">
            <w:pPr>
              <w:pStyle w:val="ListParagraph"/>
              <w:rPr>
                <w:sz w:val="20"/>
                <w:szCs w:val="20"/>
              </w:rPr>
            </w:pPr>
          </w:p>
          <w:p w:rsidR="0050465C" w:rsidRPr="00D64196" w:rsidRDefault="0050465C" w:rsidP="0050465C">
            <w:pPr>
              <w:pStyle w:val="ListParagraph"/>
              <w:rPr>
                <w:sz w:val="20"/>
                <w:szCs w:val="20"/>
              </w:rPr>
            </w:pPr>
          </w:p>
          <w:p w:rsidR="0050465C" w:rsidRPr="00D64196" w:rsidRDefault="0050465C" w:rsidP="0050465C">
            <w:pPr>
              <w:pStyle w:val="ListParagraph"/>
              <w:rPr>
                <w:sz w:val="20"/>
                <w:szCs w:val="20"/>
              </w:rPr>
            </w:pPr>
          </w:p>
          <w:p w:rsidR="0050465C" w:rsidRPr="00D64196" w:rsidRDefault="0050465C" w:rsidP="0050465C">
            <w:pPr>
              <w:pStyle w:val="ListParagraph"/>
              <w:rPr>
                <w:sz w:val="20"/>
                <w:szCs w:val="20"/>
              </w:rPr>
            </w:pPr>
          </w:p>
          <w:p w:rsidR="0050465C" w:rsidRPr="00D64196" w:rsidRDefault="0050465C" w:rsidP="0050465C">
            <w:pPr>
              <w:pStyle w:val="ListParagraph"/>
              <w:rPr>
                <w:sz w:val="20"/>
                <w:szCs w:val="20"/>
              </w:rPr>
            </w:pPr>
          </w:p>
          <w:p w:rsidR="0050465C" w:rsidRPr="00D64196" w:rsidRDefault="0050465C" w:rsidP="0050465C">
            <w:pPr>
              <w:pStyle w:val="ListParagraph"/>
              <w:rPr>
                <w:sz w:val="20"/>
                <w:szCs w:val="20"/>
              </w:rPr>
            </w:pPr>
          </w:p>
          <w:p w:rsidR="0050465C" w:rsidRPr="00D64196" w:rsidRDefault="0050465C" w:rsidP="0050465C">
            <w:pPr>
              <w:pStyle w:val="ListParagraph"/>
              <w:rPr>
                <w:sz w:val="20"/>
                <w:szCs w:val="20"/>
              </w:rPr>
            </w:pPr>
          </w:p>
          <w:p w:rsidR="0050465C" w:rsidRPr="00D64196" w:rsidRDefault="0050465C" w:rsidP="0050465C">
            <w:pPr>
              <w:pStyle w:val="ListParagraph"/>
              <w:rPr>
                <w:sz w:val="20"/>
                <w:szCs w:val="20"/>
              </w:rPr>
            </w:pPr>
          </w:p>
          <w:p w:rsidR="0050465C" w:rsidRPr="00D64196" w:rsidRDefault="0050465C" w:rsidP="0050465C">
            <w:pPr>
              <w:pStyle w:val="ListParagraph"/>
              <w:rPr>
                <w:sz w:val="20"/>
                <w:szCs w:val="20"/>
              </w:rPr>
            </w:pPr>
          </w:p>
          <w:p w:rsidR="0050465C" w:rsidRPr="00D64196" w:rsidRDefault="0050465C" w:rsidP="0050465C">
            <w:pPr>
              <w:pStyle w:val="ListParagraph"/>
              <w:rPr>
                <w:sz w:val="20"/>
                <w:szCs w:val="20"/>
              </w:rPr>
            </w:pPr>
          </w:p>
        </w:tc>
        <w:tc>
          <w:tcPr>
            <w:tcW w:w="4725" w:type="dxa"/>
          </w:tcPr>
          <w:p w:rsidR="0050465C" w:rsidRPr="00D64196" w:rsidRDefault="0050465C" w:rsidP="0050465C">
            <w:pPr>
              <w:rPr>
                <w:sz w:val="20"/>
                <w:szCs w:val="20"/>
              </w:rPr>
            </w:pPr>
          </w:p>
          <w:p w:rsidR="0050465C" w:rsidRPr="00D64196" w:rsidRDefault="0050465C" w:rsidP="0050465C">
            <w:pPr>
              <w:pStyle w:val="ListParagraph"/>
              <w:numPr>
                <w:ilvl w:val="0"/>
                <w:numId w:val="39"/>
              </w:numPr>
              <w:rPr>
                <w:b/>
                <w:sz w:val="20"/>
                <w:szCs w:val="20"/>
              </w:rPr>
            </w:pPr>
            <w:r w:rsidRPr="00D64196">
              <w:rPr>
                <w:b/>
                <w:sz w:val="20"/>
                <w:szCs w:val="20"/>
              </w:rPr>
              <w:t>Manufacturer shall carry out:</w:t>
            </w:r>
          </w:p>
          <w:p w:rsidR="0050465C" w:rsidRPr="00D64196" w:rsidRDefault="0050465C" w:rsidP="0050465C">
            <w:pPr>
              <w:rPr>
                <w:sz w:val="20"/>
                <w:szCs w:val="20"/>
              </w:rPr>
            </w:pPr>
          </w:p>
          <w:p w:rsidR="0050465C" w:rsidRPr="00D64196" w:rsidRDefault="0050465C" w:rsidP="0050465C">
            <w:pPr>
              <w:pStyle w:val="ListParagraph"/>
              <w:numPr>
                <w:ilvl w:val="0"/>
                <w:numId w:val="32"/>
              </w:numPr>
              <w:rPr>
                <w:sz w:val="20"/>
                <w:szCs w:val="20"/>
              </w:rPr>
            </w:pPr>
            <w:r w:rsidRPr="00D64196">
              <w:rPr>
                <w:sz w:val="20"/>
                <w:szCs w:val="20"/>
              </w:rPr>
              <w:t>Factory production control</w:t>
            </w:r>
          </w:p>
          <w:p w:rsidR="0050465C" w:rsidRPr="00D64196" w:rsidRDefault="0050465C" w:rsidP="0050465C">
            <w:pPr>
              <w:pStyle w:val="ListParagraph"/>
              <w:rPr>
                <w:sz w:val="20"/>
                <w:szCs w:val="20"/>
              </w:rPr>
            </w:pPr>
          </w:p>
          <w:p w:rsidR="0050465C" w:rsidRPr="00D64196" w:rsidRDefault="0050465C" w:rsidP="0050465C">
            <w:pPr>
              <w:pStyle w:val="ListParagraph"/>
              <w:numPr>
                <w:ilvl w:val="0"/>
                <w:numId w:val="39"/>
              </w:numPr>
              <w:rPr>
                <w:b/>
                <w:sz w:val="20"/>
                <w:szCs w:val="20"/>
              </w:rPr>
            </w:pPr>
            <w:r w:rsidRPr="00D64196">
              <w:rPr>
                <w:b/>
                <w:sz w:val="20"/>
                <w:szCs w:val="20"/>
              </w:rPr>
              <w:t>Notified laboratory</w:t>
            </w:r>
          </w:p>
          <w:p w:rsidR="0050465C" w:rsidRPr="00D64196" w:rsidRDefault="0050465C" w:rsidP="0050465C">
            <w:pPr>
              <w:rPr>
                <w:sz w:val="20"/>
                <w:szCs w:val="20"/>
              </w:rPr>
            </w:pPr>
          </w:p>
          <w:p w:rsidR="0050465C" w:rsidRPr="00C41463" w:rsidRDefault="0050465C" w:rsidP="00C41463">
            <w:pPr>
              <w:pStyle w:val="ListParagraph"/>
              <w:numPr>
                <w:ilvl w:val="0"/>
                <w:numId w:val="47"/>
              </w:numPr>
              <w:rPr>
                <w:sz w:val="20"/>
                <w:szCs w:val="20"/>
              </w:rPr>
            </w:pPr>
            <w:r w:rsidRPr="00C41463">
              <w:rPr>
                <w:sz w:val="20"/>
                <w:szCs w:val="20"/>
              </w:rPr>
              <w:t xml:space="preserve">Shall </w:t>
            </w:r>
            <w:r w:rsidRPr="00C41463">
              <w:rPr>
                <w:color w:val="0070C0"/>
                <w:sz w:val="20"/>
                <w:szCs w:val="20"/>
              </w:rPr>
              <w:t xml:space="preserve">assess the performance </w:t>
            </w:r>
            <w:r w:rsidRPr="00C41463">
              <w:rPr>
                <w:sz w:val="20"/>
                <w:szCs w:val="20"/>
              </w:rPr>
              <w:t xml:space="preserve">on the basis of testing (based on sampling carried out by the manufacturer), calculation, tabulated values or descriptive documentation of the construction product </w:t>
            </w:r>
          </w:p>
          <w:p w:rsidR="00F517AF" w:rsidRPr="00D64196" w:rsidRDefault="00F517AF" w:rsidP="0050465C">
            <w:pPr>
              <w:rPr>
                <w:sz w:val="20"/>
                <w:szCs w:val="20"/>
              </w:rPr>
            </w:pPr>
          </w:p>
          <w:p w:rsidR="0050465C" w:rsidRPr="00D64196" w:rsidRDefault="0050465C" w:rsidP="0050465C">
            <w:pPr>
              <w:rPr>
                <w:sz w:val="20"/>
                <w:szCs w:val="20"/>
              </w:rPr>
            </w:pPr>
          </w:p>
          <w:p w:rsidR="0050465C" w:rsidRPr="00D64196" w:rsidRDefault="0050465C" w:rsidP="0050465C">
            <w:pPr>
              <w:rPr>
                <w:sz w:val="20"/>
                <w:szCs w:val="20"/>
              </w:rPr>
            </w:pPr>
          </w:p>
          <w:p w:rsidR="0050465C" w:rsidRPr="00D64196" w:rsidRDefault="0050465C" w:rsidP="0050465C">
            <w:pPr>
              <w:rPr>
                <w:sz w:val="20"/>
                <w:szCs w:val="20"/>
              </w:rPr>
            </w:pPr>
          </w:p>
          <w:p w:rsidR="0050465C" w:rsidRPr="00D64196" w:rsidRDefault="0050465C" w:rsidP="0050465C">
            <w:pPr>
              <w:rPr>
                <w:sz w:val="20"/>
                <w:szCs w:val="20"/>
              </w:rPr>
            </w:pPr>
          </w:p>
          <w:p w:rsidR="0050465C" w:rsidRPr="00D64196" w:rsidRDefault="0050465C" w:rsidP="0050465C">
            <w:pPr>
              <w:rPr>
                <w:sz w:val="20"/>
                <w:szCs w:val="20"/>
              </w:rPr>
            </w:pPr>
          </w:p>
          <w:p w:rsidR="0050465C" w:rsidRPr="00D64196" w:rsidRDefault="0050465C" w:rsidP="0050465C">
            <w:pPr>
              <w:rPr>
                <w:sz w:val="20"/>
                <w:szCs w:val="20"/>
              </w:rPr>
            </w:pPr>
          </w:p>
          <w:p w:rsidR="0050465C" w:rsidRPr="00D64196" w:rsidRDefault="0050465C" w:rsidP="0050465C">
            <w:pPr>
              <w:rPr>
                <w:sz w:val="20"/>
                <w:szCs w:val="20"/>
              </w:rPr>
            </w:pPr>
          </w:p>
          <w:p w:rsidR="0050465C" w:rsidRPr="00D64196" w:rsidRDefault="0050465C" w:rsidP="0050465C">
            <w:pPr>
              <w:rPr>
                <w:sz w:val="20"/>
                <w:szCs w:val="20"/>
              </w:rPr>
            </w:pPr>
          </w:p>
          <w:p w:rsidR="0050465C" w:rsidRPr="00D64196" w:rsidRDefault="0050465C" w:rsidP="0050465C">
            <w:pPr>
              <w:rPr>
                <w:sz w:val="20"/>
                <w:szCs w:val="20"/>
              </w:rPr>
            </w:pPr>
          </w:p>
          <w:p w:rsidR="0050465C" w:rsidRPr="00D64196" w:rsidRDefault="0050465C" w:rsidP="0050465C">
            <w:pPr>
              <w:rPr>
                <w:sz w:val="20"/>
                <w:szCs w:val="20"/>
              </w:rPr>
            </w:pPr>
          </w:p>
          <w:p w:rsidR="0050465C" w:rsidRPr="00D64196" w:rsidRDefault="0050465C" w:rsidP="0050465C">
            <w:pPr>
              <w:rPr>
                <w:sz w:val="20"/>
                <w:szCs w:val="20"/>
              </w:rPr>
            </w:pPr>
          </w:p>
          <w:p w:rsidR="0050465C" w:rsidRPr="00D64196" w:rsidRDefault="0050465C" w:rsidP="0050465C">
            <w:pPr>
              <w:rPr>
                <w:sz w:val="20"/>
                <w:szCs w:val="20"/>
              </w:rPr>
            </w:pPr>
          </w:p>
          <w:p w:rsidR="0050465C" w:rsidRPr="00D64196" w:rsidRDefault="0050465C" w:rsidP="0050465C">
            <w:pPr>
              <w:rPr>
                <w:sz w:val="20"/>
                <w:szCs w:val="20"/>
              </w:rPr>
            </w:pPr>
          </w:p>
          <w:p w:rsidR="0050465C" w:rsidRPr="00D64196" w:rsidRDefault="0050465C" w:rsidP="0050465C">
            <w:pPr>
              <w:rPr>
                <w:sz w:val="20"/>
                <w:szCs w:val="20"/>
              </w:rPr>
            </w:pPr>
          </w:p>
          <w:p w:rsidR="0050465C" w:rsidRPr="00D64196" w:rsidRDefault="0050465C" w:rsidP="0050465C">
            <w:pPr>
              <w:rPr>
                <w:sz w:val="20"/>
                <w:szCs w:val="20"/>
              </w:rPr>
            </w:pPr>
          </w:p>
        </w:tc>
        <w:tc>
          <w:tcPr>
            <w:tcW w:w="4976" w:type="dxa"/>
          </w:tcPr>
          <w:p w:rsidR="0050465C" w:rsidRDefault="0050465C" w:rsidP="0050465C"/>
          <w:p w:rsidR="0050465C" w:rsidRDefault="0050465C" w:rsidP="0050465C"/>
          <w:p w:rsidR="0050465C" w:rsidRDefault="0050465C" w:rsidP="0050465C"/>
          <w:p w:rsidR="00545F9D" w:rsidRPr="00D64196" w:rsidRDefault="00545F9D" w:rsidP="00545F9D">
            <w:pPr>
              <w:rPr>
                <w:sz w:val="20"/>
                <w:szCs w:val="20"/>
              </w:rPr>
            </w:pPr>
            <w:r w:rsidRPr="00D64196">
              <w:rPr>
                <w:sz w:val="20"/>
                <w:szCs w:val="20"/>
              </w:rPr>
              <w:t>It is now the manufacturer’s task to determine the product-type whereas the Notified Body undertakes the assessment of the products performance.</w:t>
            </w:r>
          </w:p>
          <w:p w:rsidR="0050465C" w:rsidRDefault="0050465C" w:rsidP="0050465C"/>
          <w:p w:rsidR="0050465C" w:rsidRDefault="0050465C" w:rsidP="0050465C"/>
          <w:p w:rsidR="0050465C" w:rsidRDefault="0050465C" w:rsidP="0050465C"/>
          <w:p w:rsidR="0050465C" w:rsidRDefault="0050465C" w:rsidP="0050465C"/>
          <w:p w:rsidR="0050465C" w:rsidRDefault="0050465C" w:rsidP="0050465C"/>
          <w:p w:rsidR="0050465C" w:rsidRDefault="0050465C" w:rsidP="0050465C"/>
          <w:p w:rsidR="0050465C" w:rsidRDefault="0050465C" w:rsidP="0050465C"/>
          <w:p w:rsidR="0050465C" w:rsidRDefault="0050465C" w:rsidP="0050465C"/>
          <w:p w:rsidR="0050465C" w:rsidRDefault="0050465C" w:rsidP="0050465C"/>
          <w:p w:rsidR="0050465C" w:rsidRDefault="0050465C" w:rsidP="0050465C"/>
          <w:p w:rsidR="0050465C" w:rsidRDefault="0050465C" w:rsidP="0050465C"/>
          <w:p w:rsidR="0050465C" w:rsidRDefault="0050465C" w:rsidP="0050465C"/>
          <w:p w:rsidR="0050465C" w:rsidRDefault="0050465C" w:rsidP="0050465C"/>
          <w:p w:rsidR="0050465C" w:rsidRDefault="0050465C" w:rsidP="0050465C"/>
          <w:p w:rsidR="0050465C" w:rsidRDefault="0050465C" w:rsidP="0050465C"/>
          <w:p w:rsidR="0050465C" w:rsidRDefault="0050465C" w:rsidP="0050465C"/>
          <w:p w:rsidR="0050465C" w:rsidRDefault="0050465C" w:rsidP="0050465C"/>
          <w:p w:rsidR="0050465C" w:rsidRDefault="0050465C" w:rsidP="0050465C"/>
          <w:p w:rsidR="0050465C" w:rsidRDefault="0050465C" w:rsidP="0050465C"/>
          <w:p w:rsidR="0050465C" w:rsidRDefault="0050465C" w:rsidP="0050465C"/>
          <w:p w:rsidR="0050465C" w:rsidRDefault="0050465C" w:rsidP="0050465C"/>
          <w:p w:rsidR="00545F9D" w:rsidRDefault="00545F9D" w:rsidP="0050465C"/>
          <w:p w:rsidR="00545F9D" w:rsidRDefault="00545F9D" w:rsidP="0050465C"/>
        </w:tc>
      </w:tr>
    </w:tbl>
    <w:p w:rsidR="00AB5E5B" w:rsidRDefault="00AB5E5B" w:rsidP="00B25CFC"/>
    <w:tbl>
      <w:tblPr>
        <w:tblStyle w:val="TableGrid"/>
        <w:tblW w:w="14425" w:type="dxa"/>
        <w:tblLook w:val="04A0" w:firstRow="1" w:lastRow="0" w:firstColumn="1" w:lastColumn="0" w:noHBand="0" w:noVBand="1"/>
      </w:tblPr>
      <w:tblGrid>
        <w:gridCol w:w="4724"/>
        <w:gridCol w:w="4725"/>
        <w:gridCol w:w="4976"/>
      </w:tblGrid>
      <w:tr w:rsidR="00AB5E5B" w:rsidRPr="006707EA" w:rsidTr="00AB5E5B">
        <w:tc>
          <w:tcPr>
            <w:tcW w:w="4724" w:type="dxa"/>
            <w:tcBorders>
              <w:right w:val="single" w:sz="4" w:space="0" w:color="FFFFFF" w:themeColor="background1"/>
            </w:tcBorders>
            <w:shd w:val="clear" w:color="auto" w:fill="0033CC"/>
          </w:tcPr>
          <w:p w:rsidR="00AB5E5B" w:rsidRPr="006707EA" w:rsidRDefault="00AB5E5B" w:rsidP="00AB5E5B">
            <w:pPr>
              <w:jc w:val="center"/>
              <w:rPr>
                <w:b/>
                <w:sz w:val="24"/>
                <w:szCs w:val="24"/>
              </w:rPr>
            </w:pPr>
          </w:p>
          <w:p w:rsidR="00AB5E5B" w:rsidRPr="006707EA" w:rsidRDefault="00AB5E5B" w:rsidP="00AB5E5B">
            <w:pPr>
              <w:jc w:val="center"/>
              <w:rPr>
                <w:b/>
                <w:sz w:val="24"/>
                <w:szCs w:val="24"/>
              </w:rPr>
            </w:pPr>
            <w:r w:rsidRPr="006707EA">
              <w:rPr>
                <w:b/>
                <w:sz w:val="24"/>
                <w:szCs w:val="24"/>
              </w:rPr>
              <w:t>Original Annex V Text</w:t>
            </w:r>
            <w:r w:rsidR="002A75E8">
              <w:rPr>
                <w:b/>
                <w:sz w:val="24"/>
                <w:szCs w:val="24"/>
              </w:rPr>
              <w:t xml:space="preserve"> (2011)</w:t>
            </w:r>
          </w:p>
        </w:tc>
        <w:tc>
          <w:tcPr>
            <w:tcW w:w="4725" w:type="dxa"/>
            <w:tcBorders>
              <w:top w:val="nil"/>
              <w:left w:val="single" w:sz="4" w:space="0" w:color="FFFFFF" w:themeColor="background1"/>
              <w:bottom w:val="single" w:sz="4" w:space="0" w:color="FFFFFF" w:themeColor="background1"/>
              <w:right w:val="single" w:sz="4" w:space="0" w:color="FFFFFF" w:themeColor="background1"/>
            </w:tcBorders>
            <w:shd w:val="clear" w:color="auto" w:fill="0033CC"/>
          </w:tcPr>
          <w:p w:rsidR="00AB5E5B" w:rsidRPr="006707EA" w:rsidRDefault="00AB5E5B" w:rsidP="00AB5E5B">
            <w:pPr>
              <w:jc w:val="center"/>
              <w:rPr>
                <w:b/>
                <w:sz w:val="24"/>
                <w:szCs w:val="24"/>
              </w:rPr>
            </w:pPr>
          </w:p>
          <w:p w:rsidR="00AB5E5B" w:rsidRPr="006707EA" w:rsidRDefault="00163C47" w:rsidP="00163C47">
            <w:pPr>
              <w:jc w:val="center"/>
              <w:rPr>
                <w:b/>
                <w:sz w:val="24"/>
                <w:szCs w:val="24"/>
              </w:rPr>
            </w:pPr>
            <w:r>
              <w:rPr>
                <w:b/>
                <w:sz w:val="24"/>
                <w:szCs w:val="24"/>
              </w:rPr>
              <w:t>Delegated</w:t>
            </w:r>
            <w:r w:rsidR="00AB5E5B" w:rsidRPr="006707EA">
              <w:rPr>
                <w:b/>
                <w:sz w:val="24"/>
                <w:szCs w:val="24"/>
              </w:rPr>
              <w:t xml:space="preserve"> Act Annex V Text (2014)</w:t>
            </w:r>
          </w:p>
        </w:tc>
        <w:tc>
          <w:tcPr>
            <w:tcW w:w="4976" w:type="dxa"/>
            <w:tcBorders>
              <w:left w:val="single" w:sz="4" w:space="0" w:color="FFFFFF" w:themeColor="background1"/>
            </w:tcBorders>
            <w:shd w:val="clear" w:color="auto" w:fill="0033CC"/>
          </w:tcPr>
          <w:p w:rsidR="00AB5E5B" w:rsidRPr="006707EA" w:rsidRDefault="00AB5E5B" w:rsidP="00AB5E5B">
            <w:pPr>
              <w:jc w:val="center"/>
              <w:rPr>
                <w:b/>
                <w:sz w:val="24"/>
                <w:szCs w:val="24"/>
              </w:rPr>
            </w:pPr>
          </w:p>
          <w:p w:rsidR="00AB5E5B" w:rsidRPr="006707EA" w:rsidRDefault="00AB5E5B" w:rsidP="00AB5E5B">
            <w:pPr>
              <w:jc w:val="center"/>
              <w:rPr>
                <w:b/>
                <w:sz w:val="24"/>
                <w:szCs w:val="24"/>
              </w:rPr>
            </w:pPr>
            <w:r w:rsidRPr="006707EA">
              <w:rPr>
                <w:b/>
                <w:sz w:val="24"/>
                <w:szCs w:val="24"/>
              </w:rPr>
              <w:t>Notes</w:t>
            </w:r>
          </w:p>
        </w:tc>
      </w:tr>
      <w:tr w:rsidR="00A52D9D" w:rsidRPr="00B25CFC" w:rsidTr="00B26856">
        <w:tc>
          <w:tcPr>
            <w:tcW w:w="14425" w:type="dxa"/>
            <w:gridSpan w:val="3"/>
            <w:shd w:val="clear" w:color="auto" w:fill="FABF8F" w:themeFill="accent6" w:themeFillTint="99"/>
          </w:tcPr>
          <w:p w:rsidR="00A52D9D" w:rsidRPr="004D626A" w:rsidRDefault="00A52D9D" w:rsidP="00AB5E5B">
            <w:pPr>
              <w:rPr>
                <w:b/>
                <w:sz w:val="24"/>
                <w:szCs w:val="24"/>
              </w:rPr>
            </w:pPr>
          </w:p>
          <w:p w:rsidR="00A52D9D" w:rsidRPr="00D55C77" w:rsidRDefault="00A52D9D" w:rsidP="00AB5E5B">
            <w:pPr>
              <w:rPr>
                <w:b/>
                <w:i/>
              </w:rPr>
            </w:pPr>
            <w:r w:rsidRPr="00D55C77">
              <w:rPr>
                <w:b/>
                <w:i/>
                <w:sz w:val="24"/>
                <w:szCs w:val="24"/>
              </w:rPr>
              <w:t>SYSTEM 4</w:t>
            </w:r>
          </w:p>
        </w:tc>
      </w:tr>
      <w:tr w:rsidR="00AB5E5B" w:rsidTr="00A52D9D">
        <w:tc>
          <w:tcPr>
            <w:tcW w:w="4724" w:type="dxa"/>
          </w:tcPr>
          <w:p w:rsidR="00AB5E5B" w:rsidRPr="00D64196" w:rsidRDefault="00AB5E5B" w:rsidP="00AB5E5B">
            <w:pPr>
              <w:rPr>
                <w:sz w:val="20"/>
                <w:szCs w:val="20"/>
              </w:rPr>
            </w:pPr>
          </w:p>
          <w:p w:rsidR="00AB5E5B" w:rsidRPr="00D64196" w:rsidRDefault="00AB5E5B" w:rsidP="00AB5E5B">
            <w:pPr>
              <w:pStyle w:val="ListParagraph"/>
              <w:numPr>
                <w:ilvl w:val="0"/>
                <w:numId w:val="27"/>
              </w:numPr>
              <w:rPr>
                <w:b/>
                <w:sz w:val="20"/>
                <w:szCs w:val="20"/>
              </w:rPr>
            </w:pPr>
            <w:r w:rsidRPr="00D64196">
              <w:rPr>
                <w:b/>
                <w:sz w:val="20"/>
                <w:szCs w:val="20"/>
              </w:rPr>
              <w:t>The manufacturer shall carry out:</w:t>
            </w:r>
          </w:p>
          <w:p w:rsidR="00AB5E5B" w:rsidRPr="00D64196" w:rsidRDefault="00AB5E5B" w:rsidP="00AB5E5B">
            <w:pPr>
              <w:rPr>
                <w:sz w:val="20"/>
                <w:szCs w:val="20"/>
              </w:rPr>
            </w:pPr>
          </w:p>
          <w:p w:rsidR="00AB5E5B" w:rsidRPr="00D64196" w:rsidRDefault="00AB5E5B" w:rsidP="00AB5E5B">
            <w:pPr>
              <w:pStyle w:val="ListParagraph"/>
              <w:numPr>
                <w:ilvl w:val="0"/>
                <w:numId w:val="35"/>
              </w:numPr>
              <w:rPr>
                <w:sz w:val="20"/>
                <w:szCs w:val="20"/>
              </w:rPr>
            </w:pPr>
            <w:r w:rsidRPr="00D64196">
              <w:rPr>
                <w:sz w:val="20"/>
                <w:szCs w:val="20"/>
              </w:rPr>
              <w:t>Determination of the product</w:t>
            </w:r>
            <w:r w:rsidR="00603FC5" w:rsidRPr="00D64196">
              <w:rPr>
                <w:sz w:val="20"/>
                <w:szCs w:val="20"/>
              </w:rPr>
              <w:t>-type</w:t>
            </w:r>
            <w:r w:rsidRPr="00D64196">
              <w:rPr>
                <w:sz w:val="20"/>
                <w:szCs w:val="20"/>
              </w:rPr>
              <w:t xml:space="preserve"> on the basis of type testing, type calculation, tabulated values or descriptive documentation of the product</w:t>
            </w:r>
          </w:p>
          <w:p w:rsidR="00AB5E5B" w:rsidRPr="00A27974" w:rsidRDefault="00AB5E5B" w:rsidP="00A27974">
            <w:pPr>
              <w:rPr>
                <w:sz w:val="20"/>
                <w:szCs w:val="20"/>
              </w:rPr>
            </w:pPr>
          </w:p>
          <w:p w:rsidR="00AB5E5B" w:rsidRPr="00D64196" w:rsidRDefault="00AB5E5B" w:rsidP="00AB5E5B">
            <w:pPr>
              <w:pStyle w:val="ListParagraph"/>
              <w:numPr>
                <w:ilvl w:val="0"/>
                <w:numId w:val="35"/>
              </w:numPr>
              <w:rPr>
                <w:sz w:val="20"/>
                <w:szCs w:val="20"/>
              </w:rPr>
            </w:pPr>
            <w:r w:rsidRPr="00D64196">
              <w:rPr>
                <w:sz w:val="20"/>
                <w:szCs w:val="20"/>
              </w:rPr>
              <w:t>Factory production control</w:t>
            </w:r>
          </w:p>
          <w:p w:rsidR="00AB5E5B" w:rsidRPr="00D64196" w:rsidRDefault="00AB5E5B" w:rsidP="00AB5E5B">
            <w:pPr>
              <w:rPr>
                <w:sz w:val="20"/>
                <w:szCs w:val="20"/>
              </w:rPr>
            </w:pPr>
          </w:p>
          <w:p w:rsidR="00AB5E5B" w:rsidRPr="00D64196" w:rsidRDefault="00603FC5" w:rsidP="00603FC5">
            <w:pPr>
              <w:pStyle w:val="ListParagraph"/>
              <w:numPr>
                <w:ilvl w:val="0"/>
                <w:numId w:val="27"/>
              </w:numPr>
              <w:rPr>
                <w:b/>
                <w:sz w:val="20"/>
                <w:szCs w:val="20"/>
              </w:rPr>
            </w:pPr>
            <w:r w:rsidRPr="00D64196">
              <w:rPr>
                <w:b/>
                <w:sz w:val="20"/>
                <w:szCs w:val="20"/>
              </w:rPr>
              <w:t>N</w:t>
            </w:r>
            <w:r w:rsidR="00AB5E5B" w:rsidRPr="00D64196">
              <w:rPr>
                <w:b/>
                <w:sz w:val="20"/>
                <w:szCs w:val="20"/>
              </w:rPr>
              <w:t>otified body</w:t>
            </w:r>
          </w:p>
          <w:p w:rsidR="00603FC5" w:rsidRPr="00D64196" w:rsidRDefault="00603FC5" w:rsidP="00603FC5">
            <w:pPr>
              <w:pStyle w:val="ListParagraph"/>
              <w:ind w:left="360"/>
              <w:rPr>
                <w:b/>
                <w:sz w:val="20"/>
                <w:szCs w:val="20"/>
              </w:rPr>
            </w:pPr>
          </w:p>
          <w:p w:rsidR="00A52D9D" w:rsidRPr="00D64196" w:rsidRDefault="00603FC5" w:rsidP="00603FC5">
            <w:pPr>
              <w:pStyle w:val="ListParagraph"/>
              <w:ind w:left="360"/>
              <w:rPr>
                <w:sz w:val="20"/>
                <w:szCs w:val="20"/>
              </w:rPr>
            </w:pPr>
            <w:r w:rsidRPr="00D64196">
              <w:rPr>
                <w:sz w:val="20"/>
                <w:szCs w:val="20"/>
              </w:rPr>
              <w:t>No tasks</w:t>
            </w:r>
          </w:p>
          <w:p w:rsidR="00A52D9D" w:rsidRPr="00D64196" w:rsidRDefault="00A52D9D" w:rsidP="00A52D9D">
            <w:pPr>
              <w:rPr>
                <w:sz w:val="20"/>
                <w:szCs w:val="20"/>
              </w:rPr>
            </w:pPr>
          </w:p>
          <w:p w:rsidR="00A52D9D" w:rsidRPr="00D64196" w:rsidRDefault="00A52D9D" w:rsidP="00A52D9D">
            <w:pPr>
              <w:rPr>
                <w:sz w:val="20"/>
                <w:szCs w:val="20"/>
              </w:rPr>
            </w:pPr>
          </w:p>
          <w:p w:rsidR="00A52D9D" w:rsidRPr="00D64196" w:rsidRDefault="00A52D9D" w:rsidP="00A52D9D">
            <w:pPr>
              <w:rPr>
                <w:sz w:val="20"/>
                <w:szCs w:val="20"/>
              </w:rPr>
            </w:pPr>
          </w:p>
          <w:p w:rsidR="00A52D9D" w:rsidRPr="00D64196" w:rsidRDefault="00A52D9D" w:rsidP="00A52D9D">
            <w:pPr>
              <w:rPr>
                <w:sz w:val="20"/>
                <w:szCs w:val="20"/>
              </w:rPr>
            </w:pPr>
          </w:p>
          <w:p w:rsidR="00A52D9D" w:rsidRPr="00D64196" w:rsidRDefault="00A52D9D" w:rsidP="00A52D9D">
            <w:pPr>
              <w:rPr>
                <w:sz w:val="20"/>
                <w:szCs w:val="20"/>
              </w:rPr>
            </w:pPr>
          </w:p>
          <w:p w:rsidR="00A52D9D" w:rsidRPr="00D64196" w:rsidRDefault="00A52D9D" w:rsidP="00A52D9D">
            <w:pPr>
              <w:rPr>
                <w:sz w:val="20"/>
                <w:szCs w:val="20"/>
              </w:rPr>
            </w:pPr>
          </w:p>
          <w:p w:rsidR="00A52D9D" w:rsidRPr="00D64196" w:rsidRDefault="00A52D9D" w:rsidP="00A52D9D">
            <w:pPr>
              <w:rPr>
                <w:sz w:val="20"/>
                <w:szCs w:val="20"/>
              </w:rPr>
            </w:pPr>
          </w:p>
          <w:p w:rsidR="00A52D9D" w:rsidRPr="00D64196" w:rsidRDefault="00A52D9D" w:rsidP="00A52D9D">
            <w:pPr>
              <w:rPr>
                <w:sz w:val="20"/>
                <w:szCs w:val="20"/>
              </w:rPr>
            </w:pPr>
          </w:p>
          <w:p w:rsidR="00A52D9D" w:rsidRPr="00D64196" w:rsidRDefault="00A52D9D" w:rsidP="00A52D9D">
            <w:pPr>
              <w:rPr>
                <w:sz w:val="20"/>
                <w:szCs w:val="20"/>
              </w:rPr>
            </w:pPr>
          </w:p>
          <w:p w:rsidR="00A52D9D" w:rsidRPr="00D64196" w:rsidRDefault="00A52D9D" w:rsidP="00A52D9D">
            <w:pPr>
              <w:rPr>
                <w:sz w:val="20"/>
                <w:szCs w:val="20"/>
              </w:rPr>
            </w:pPr>
          </w:p>
          <w:p w:rsidR="00A52D9D" w:rsidRPr="00D64196" w:rsidRDefault="00A52D9D" w:rsidP="00A52D9D">
            <w:pPr>
              <w:rPr>
                <w:sz w:val="20"/>
                <w:szCs w:val="20"/>
              </w:rPr>
            </w:pPr>
          </w:p>
          <w:p w:rsidR="00A52D9D" w:rsidRPr="00D64196" w:rsidRDefault="00A52D9D" w:rsidP="00A52D9D">
            <w:pPr>
              <w:rPr>
                <w:sz w:val="20"/>
                <w:szCs w:val="20"/>
              </w:rPr>
            </w:pPr>
          </w:p>
          <w:p w:rsidR="00603FC5" w:rsidRPr="00D64196" w:rsidRDefault="00603FC5" w:rsidP="00A52D9D">
            <w:pPr>
              <w:ind w:firstLine="720"/>
              <w:rPr>
                <w:sz w:val="20"/>
                <w:szCs w:val="20"/>
              </w:rPr>
            </w:pPr>
          </w:p>
        </w:tc>
        <w:tc>
          <w:tcPr>
            <w:tcW w:w="4725" w:type="dxa"/>
            <w:tcBorders>
              <w:bottom w:val="single" w:sz="4" w:space="0" w:color="auto"/>
            </w:tcBorders>
          </w:tcPr>
          <w:p w:rsidR="00AB5E5B" w:rsidRPr="00D64196" w:rsidRDefault="00AB5E5B" w:rsidP="00AB5E5B">
            <w:pPr>
              <w:rPr>
                <w:sz w:val="20"/>
                <w:szCs w:val="20"/>
              </w:rPr>
            </w:pPr>
          </w:p>
          <w:p w:rsidR="00AB5E5B" w:rsidRPr="00D64196" w:rsidRDefault="00AB5E5B" w:rsidP="00AB5E5B">
            <w:pPr>
              <w:pStyle w:val="ListParagraph"/>
              <w:numPr>
                <w:ilvl w:val="0"/>
                <w:numId w:val="36"/>
              </w:numPr>
              <w:rPr>
                <w:b/>
                <w:sz w:val="20"/>
                <w:szCs w:val="20"/>
              </w:rPr>
            </w:pPr>
            <w:r w:rsidRPr="00D64196">
              <w:rPr>
                <w:b/>
                <w:sz w:val="20"/>
                <w:szCs w:val="20"/>
              </w:rPr>
              <w:t>The manufacturer shall carry out:</w:t>
            </w:r>
          </w:p>
          <w:p w:rsidR="00AB5E5B" w:rsidRPr="00D64196" w:rsidRDefault="00AB5E5B" w:rsidP="00AB5E5B">
            <w:pPr>
              <w:rPr>
                <w:sz w:val="20"/>
                <w:szCs w:val="20"/>
              </w:rPr>
            </w:pPr>
          </w:p>
          <w:p w:rsidR="00AB5E5B" w:rsidRPr="00D64196" w:rsidRDefault="00AB5E5B" w:rsidP="00AB5E5B">
            <w:pPr>
              <w:pStyle w:val="ListParagraph"/>
              <w:numPr>
                <w:ilvl w:val="0"/>
                <w:numId w:val="37"/>
              </w:numPr>
              <w:rPr>
                <w:sz w:val="20"/>
                <w:szCs w:val="20"/>
              </w:rPr>
            </w:pPr>
            <w:r w:rsidRPr="00D64196">
              <w:rPr>
                <w:sz w:val="20"/>
                <w:szCs w:val="20"/>
              </w:rPr>
              <w:t xml:space="preserve">An </w:t>
            </w:r>
            <w:r w:rsidRPr="00D64196">
              <w:rPr>
                <w:color w:val="0070C0"/>
                <w:sz w:val="20"/>
                <w:szCs w:val="20"/>
              </w:rPr>
              <w:t xml:space="preserve">assessment of the performance of the construction product </w:t>
            </w:r>
            <w:r w:rsidRPr="00D64196">
              <w:rPr>
                <w:sz w:val="20"/>
                <w:szCs w:val="20"/>
              </w:rPr>
              <w:t>on the basis of testing, calculation, tabulated values or descriptive documentation of that product</w:t>
            </w:r>
          </w:p>
          <w:p w:rsidR="00AB5E5B" w:rsidRPr="00D64196" w:rsidRDefault="00AB5E5B" w:rsidP="00AB5E5B">
            <w:pPr>
              <w:rPr>
                <w:sz w:val="20"/>
                <w:szCs w:val="20"/>
              </w:rPr>
            </w:pPr>
          </w:p>
          <w:p w:rsidR="00AB5E5B" w:rsidRPr="00D64196" w:rsidRDefault="00AB5E5B" w:rsidP="00AB5E5B">
            <w:pPr>
              <w:pStyle w:val="ListParagraph"/>
              <w:numPr>
                <w:ilvl w:val="0"/>
                <w:numId w:val="37"/>
              </w:numPr>
              <w:rPr>
                <w:sz w:val="20"/>
                <w:szCs w:val="20"/>
              </w:rPr>
            </w:pPr>
            <w:r w:rsidRPr="00D64196">
              <w:rPr>
                <w:sz w:val="20"/>
                <w:szCs w:val="20"/>
              </w:rPr>
              <w:t>Factory production control</w:t>
            </w:r>
          </w:p>
          <w:p w:rsidR="00AB5E5B" w:rsidRPr="00D64196" w:rsidRDefault="00AB5E5B" w:rsidP="00AB5E5B">
            <w:pPr>
              <w:pStyle w:val="ListParagraph"/>
              <w:rPr>
                <w:sz w:val="20"/>
                <w:szCs w:val="20"/>
              </w:rPr>
            </w:pPr>
          </w:p>
          <w:p w:rsidR="00AB5E5B" w:rsidRPr="00D64196" w:rsidRDefault="00603FC5" w:rsidP="00AB5E5B">
            <w:pPr>
              <w:pStyle w:val="ListParagraph"/>
              <w:numPr>
                <w:ilvl w:val="0"/>
                <w:numId w:val="36"/>
              </w:numPr>
              <w:rPr>
                <w:b/>
                <w:sz w:val="20"/>
                <w:szCs w:val="20"/>
              </w:rPr>
            </w:pPr>
            <w:r w:rsidRPr="00D64196">
              <w:rPr>
                <w:b/>
                <w:sz w:val="20"/>
                <w:szCs w:val="20"/>
              </w:rPr>
              <w:t>N</w:t>
            </w:r>
            <w:r w:rsidR="00931E81">
              <w:rPr>
                <w:b/>
                <w:sz w:val="20"/>
                <w:szCs w:val="20"/>
              </w:rPr>
              <w:t>otified body</w:t>
            </w:r>
          </w:p>
          <w:p w:rsidR="00603FC5" w:rsidRPr="00D64196" w:rsidRDefault="00603FC5" w:rsidP="00603FC5">
            <w:pPr>
              <w:pStyle w:val="ListParagraph"/>
              <w:ind w:left="360"/>
              <w:rPr>
                <w:b/>
                <w:sz w:val="20"/>
                <w:szCs w:val="20"/>
              </w:rPr>
            </w:pPr>
          </w:p>
          <w:p w:rsidR="00F517AF" w:rsidRPr="00F517AF" w:rsidRDefault="00603FC5" w:rsidP="00603FC5">
            <w:pPr>
              <w:pStyle w:val="ListParagraph"/>
              <w:ind w:left="360"/>
              <w:rPr>
                <w:noProof/>
                <w:sz w:val="20"/>
                <w:szCs w:val="20"/>
                <w:lang w:val="en-US" w:eastAsia="zh-TW"/>
              </w:rPr>
            </w:pPr>
            <w:r w:rsidRPr="00D64196">
              <w:rPr>
                <w:sz w:val="20"/>
                <w:szCs w:val="20"/>
              </w:rPr>
              <w:t xml:space="preserve">No tasks require the intervention of </w:t>
            </w:r>
            <w:r w:rsidR="00931E81">
              <w:rPr>
                <w:sz w:val="20"/>
                <w:szCs w:val="20"/>
              </w:rPr>
              <w:t xml:space="preserve">a </w:t>
            </w:r>
            <w:r w:rsidRPr="00D64196">
              <w:rPr>
                <w:sz w:val="20"/>
                <w:szCs w:val="20"/>
              </w:rPr>
              <w:t xml:space="preserve">notified </w:t>
            </w:r>
          </w:p>
          <w:p w:rsidR="00603FC5" w:rsidRPr="00EC3265" w:rsidRDefault="00931E81" w:rsidP="00EC3265">
            <w:pPr>
              <w:pStyle w:val="ListParagraph"/>
              <w:ind w:left="360"/>
              <w:rPr>
                <w:sz w:val="20"/>
                <w:szCs w:val="20"/>
              </w:rPr>
            </w:pPr>
            <w:r>
              <w:rPr>
                <w:sz w:val="20"/>
                <w:szCs w:val="20"/>
              </w:rPr>
              <w:t>body</w:t>
            </w:r>
          </w:p>
          <w:p w:rsidR="00AB5E5B" w:rsidRPr="00D64196" w:rsidRDefault="00AB5E5B" w:rsidP="00AB5E5B">
            <w:pPr>
              <w:rPr>
                <w:sz w:val="20"/>
                <w:szCs w:val="20"/>
              </w:rPr>
            </w:pPr>
          </w:p>
          <w:p w:rsidR="00603FC5" w:rsidRPr="00D64196" w:rsidRDefault="00603FC5" w:rsidP="00AB5E5B">
            <w:pPr>
              <w:rPr>
                <w:sz w:val="20"/>
                <w:szCs w:val="20"/>
              </w:rPr>
            </w:pPr>
          </w:p>
          <w:p w:rsidR="00AB5E5B" w:rsidRDefault="00AB5E5B" w:rsidP="00AB5E5B">
            <w:pPr>
              <w:rPr>
                <w:sz w:val="20"/>
                <w:szCs w:val="20"/>
              </w:rPr>
            </w:pPr>
          </w:p>
          <w:p w:rsidR="007F77E2" w:rsidRDefault="007F77E2" w:rsidP="00AB5E5B">
            <w:pPr>
              <w:rPr>
                <w:sz w:val="20"/>
                <w:szCs w:val="20"/>
              </w:rPr>
            </w:pPr>
          </w:p>
          <w:p w:rsidR="007F77E2" w:rsidRDefault="007F77E2" w:rsidP="00AB5E5B">
            <w:pPr>
              <w:rPr>
                <w:sz w:val="20"/>
                <w:szCs w:val="20"/>
              </w:rPr>
            </w:pPr>
          </w:p>
          <w:p w:rsidR="007F77E2" w:rsidRDefault="007F77E2" w:rsidP="00AB5E5B">
            <w:pPr>
              <w:rPr>
                <w:sz w:val="20"/>
                <w:szCs w:val="20"/>
              </w:rPr>
            </w:pPr>
          </w:p>
          <w:p w:rsidR="007F77E2" w:rsidRDefault="007F77E2" w:rsidP="00AB5E5B">
            <w:pPr>
              <w:rPr>
                <w:sz w:val="20"/>
                <w:szCs w:val="20"/>
              </w:rPr>
            </w:pPr>
          </w:p>
          <w:p w:rsidR="00545F9D" w:rsidRDefault="00545F9D" w:rsidP="00AB5E5B">
            <w:pPr>
              <w:rPr>
                <w:sz w:val="20"/>
                <w:szCs w:val="20"/>
              </w:rPr>
            </w:pPr>
          </w:p>
          <w:p w:rsidR="00545F9D" w:rsidRDefault="00545F9D" w:rsidP="00AB5E5B">
            <w:pPr>
              <w:rPr>
                <w:sz w:val="20"/>
                <w:szCs w:val="20"/>
              </w:rPr>
            </w:pPr>
          </w:p>
          <w:p w:rsidR="007F77E2" w:rsidRDefault="007F77E2" w:rsidP="00AB5E5B">
            <w:pPr>
              <w:rPr>
                <w:sz w:val="20"/>
                <w:szCs w:val="20"/>
              </w:rPr>
            </w:pPr>
          </w:p>
          <w:p w:rsidR="007F77E2" w:rsidRDefault="007F77E2" w:rsidP="00AB5E5B">
            <w:pPr>
              <w:rPr>
                <w:sz w:val="20"/>
                <w:szCs w:val="20"/>
              </w:rPr>
            </w:pPr>
          </w:p>
          <w:p w:rsidR="007F77E2" w:rsidRDefault="007F77E2" w:rsidP="00AB5E5B">
            <w:pPr>
              <w:rPr>
                <w:sz w:val="20"/>
                <w:szCs w:val="20"/>
              </w:rPr>
            </w:pPr>
          </w:p>
          <w:p w:rsidR="007F77E2" w:rsidRPr="00D64196" w:rsidRDefault="007F77E2" w:rsidP="00AB5E5B">
            <w:pPr>
              <w:rPr>
                <w:sz w:val="20"/>
                <w:szCs w:val="20"/>
              </w:rPr>
            </w:pPr>
          </w:p>
          <w:p w:rsidR="00D85239" w:rsidRPr="00D64196" w:rsidRDefault="00D85239" w:rsidP="00AB5E5B">
            <w:pPr>
              <w:rPr>
                <w:sz w:val="20"/>
                <w:szCs w:val="20"/>
              </w:rPr>
            </w:pPr>
          </w:p>
          <w:p w:rsidR="00D85239" w:rsidRPr="00D64196" w:rsidRDefault="00D85239" w:rsidP="00AB5E5B">
            <w:pPr>
              <w:rPr>
                <w:sz w:val="20"/>
                <w:szCs w:val="20"/>
              </w:rPr>
            </w:pPr>
          </w:p>
          <w:p w:rsidR="00D85239" w:rsidRPr="00D64196" w:rsidRDefault="00D85239" w:rsidP="00AB5E5B">
            <w:pPr>
              <w:rPr>
                <w:sz w:val="20"/>
                <w:szCs w:val="20"/>
              </w:rPr>
            </w:pPr>
          </w:p>
          <w:p w:rsidR="00D85239" w:rsidRDefault="00D85239" w:rsidP="00AB5E5B">
            <w:pPr>
              <w:rPr>
                <w:sz w:val="20"/>
                <w:szCs w:val="20"/>
              </w:rPr>
            </w:pPr>
          </w:p>
          <w:p w:rsidR="00EC3265" w:rsidRPr="00D64196" w:rsidRDefault="00EC3265" w:rsidP="00AB5E5B">
            <w:pPr>
              <w:rPr>
                <w:sz w:val="20"/>
                <w:szCs w:val="20"/>
              </w:rPr>
            </w:pPr>
          </w:p>
          <w:p w:rsidR="00A52D9D" w:rsidRPr="00D64196" w:rsidRDefault="00A52D9D" w:rsidP="00AB5E5B">
            <w:pPr>
              <w:rPr>
                <w:sz w:val="20"/>
                <w:szCs w:val="20"/>
              </w:rPr>
            </w:pPr>
          </w:p>
        </w:tc>
        <w:tc>
          <w:tcPr>
            <w:tcW w:w="4976" w:type="dxa"/>
          </w:tcPr>
          <w:p w:rsidR="00AB5E5B" w:rsidRPr="00D64196" w:rsidRDefault="00AB5E5B" w:rsidP="00B25CFC">
            <w:pPr>
              <w:rPr>
                <w:sz w:val="20"/>
                <w:szCs w:val="20"/>
              </w:rPr>
            </w:pPr>
          </w:p>
          <w:p w:rsidR="009A7298" w:rsidRPr="00D64196" w:rsidRDefault="009A7298" w:rsidP="00B25CFC">
            <w:pPr>
              <w:rPr>
                <w:sz w:val="20"/>
                <w:szCs w:val="20"/>
              </w:rPr>
            </w:pPr>
          </w:p>
          <w:p w:rsidR="009A7298" w:rsidRPr="00D64196" w:rsidRDefault="009A7298" w:rsidP="00B25CFC">
            <w:pPr>
              <w:rPr>
                <w:sz w:val="20"/>
                <w:szCs w:val="20"/>
              </w:rPr>
            </w:pPr>
          </w:p>
          <w:p w:rsidR="001E74BC" w:rsidRDefault="001E74BC" w:rsidP="009A7298">
            <w:pPr>
              <w:rPr>
                <w:sz w:val="20"/>
                <w:szCs w:val="20"/>
              </w:rPr>
            </w:pPr>
            <w:r>
              <w:rPr>
                <w:sz w:val="20"/>
                <w:szCs w:val="20"/>
              </w:rPr>
              <w:t>The manufacturer retains the task of determining</w:t>
            </w:r>
            <w:r w:rsidRPr="00D64196">
              <w:rPr>
                <w:sz w:val="20"/>
                <w:szCs w:val="20"/>
              </w:rPr>
              <w:t xml:space="preserve"> the product-type</w:t>
            </w:r>
            <w:r>
              <w:rPr>
                <w:sz w:val="20"/>
                <w:szCs w:val="20"/>
              </w:rPr>
              <w:t>.</w:t>
            </w:r>
          </w:p>
          <w:p w:rsidR="001E74BC" w:rsidRDefault="001E74BC" w:rsidP="009A7298">
            <w:pPr>
              <w:rPr>
                <w:sz w:val="20"/>
                <w:szCs w:val="20"/>
              </w:rPr>
            </w:pPr>
          </w:p>
          <w:p w:rsidR="001E74BC" w:rsidRDefault="001E74BC" w:rsidP="009A7298">
            <w:pPr>
              <w:rPr>
                <w:sz w:val="20"/>
                <w:szCs w:val="20"/>
              </w:rPr>
            </w:pPr>
          </w:p>
          <w:p w:rsidR="009A7298" w:rsidRPr="00D64196" w:rsidRDefault="009A7298" w:rsidP="001E74BC">
            <w:pPr>
              <w:rPr>
                <w:sz w:val="20"/>
                <w:szCs w:val="20"/>
              </w:rPr>
            </w:pPr>
          </w:p>
        </w:tc>
      </w:tr>
      <w:tr w:rsidR="00A52D9D" w:rsidRPr="006707EA" w:rsidTr="00A52D9D">
        <w:tc>
          <w:tcPr>
            <w:tcW w:w="4724" w:type="dxa"/>
            <w:tcBorders>
              <w:right w:val="single" w:sz="4" w:space="0" w:color="FFFFFF" w:themeColor="background1"/>
            </w:tcBorders>
            <w:shd w:val="clear" w:color="auto" w:fill="0033CC"/>
          </w:tcPr>
          <w:p w:rsidR="00A52D9D" w:rsidRPr="006707EA" w:rsidRDefault="00A52D9D" w:rsidP="00B26856">
            <w:pPr>
              <w:jc w:val="center"/>
              <w:rPr>
                <w:b/>
                <w:sz w:val="24"/>
                <w:szCs w:val="24"/>
              </w:rPr>
            </w:pPr>
          </w:p>
          <w:p w:rsidR="00A52D9D" w:rsidRPr="006707EA" w:rsidRDefault="00A52D9D" w:rsidP="00B26856">
            <w:pPr>
              <w:jc w:val="center"/>
              <w:rPr>
                <w:b/>
                <w:sz w:val="24"/>
                <w:szCs w:val="24"/>
              </w:rPr>
            </w:pPr>
            <w:r w:rsidRPr="006707EA">
              <w:rPr>
                <w:b/>
                <w:sz w:val="24"/>
                <w:szCs w:val="24"/>
              </w:rPr>
              <w:t>Original Annex V Text</w:t>
            </w:r>
            <w:r w:rsidR="002A75E8">
              <w:rPr>
                <w:b/>
                <w:sz w:val="24"/>
                <w:szCs w:val="24"/>
              </w:rPr>
              <w:t xml:space="preserve"> (2011)</w:t>
            </w:r>
          </w:p>
        </w:tc>
        <w:tc>
          <w:tcPr>
            <w:tcW w:w="4725" w:type="dxa"/>
            <w:tcBorders>
              <w:left w:val="single" w:sz="4" w:space="0" w:color="FFFFFF" w:themeColor="background1"/>
              <w:right w:val="single" w:sz="4" w:space="0" w:color="FFFFFF" w:themeColor="background1"/>
            </w:tcBorders>
            <w:shd w:val="clear" w:color="auto" w:fill="0033CC"/>
          </w:tcPr>
          <w:p w:rsidR="00A52D9D" w:rsidRPr="006707EA" w:rsidRDefault="00A52D9D" w:rsidP="00B26856">
            <w:pPr>
              <w:jc w:val="center"/>
              <w:rPr>
                <w:b/>
                <w:sz w:val="24"/>
                <w:szCs w:val="24"/>
              </w:rPr>
            </w:pPr>
          </w:p>
          <w:p w:rsidR="00A52D9D" w:rsidRPr="006707EA" w:rsidRDefault="00163C47" w:rsidP="00B26856">
            <w:pPr>
              <w:jc w:val="center"/>
              <w:rPr>
                <w:b/>
                <w:sz w:val="24"/>
                <w:szCs w:val="24"/>
              </w:rPr>
            </w:pPr>
            <w:r>
              <w:rPr>
                <w:b/>
                <w:sz w:val="24"/>
                <w:szCs w:val="24"/>
              </w:rPr>
              <w:t>Delegated</w:t>
            </w:r>
            <w:r w:rsidR="00A52D9D" w:rsidRPr="006707EA">
              <w:rPr>
                <w:b/>
                <w:sz w:val="24"/>
                <w:szCs w:val="24"/>
              </w:rPr>
              <w:t xml:space="preserve"> Act Annex V Text (2014)</w:t>
            </w:r>
          </w:p>
        </w:tc>
        <w:tc>
          <w:tcPr>
            <w:tcW w:w="4976" w:type="dxa"/>
            <w:tcBorders>
              <w:left w:val="single" w:sz="4" w:space="0" w:color="FFFFFF" w:themeColor="background1"/>
            </w:tcBorders>
            <w:shd w:val="clear" w:color="auto" w:fill="0033CC"/>
          </w:tcPr>
          <w:p w:rsidR="00A52D9D" w:rsidRPr="006707EA" w:rsidRDefault="00A52D9D" w:rsidP="00B26856">
            <w:pPr>
              <w:jc w:val="center"/>
              <w:rPr>
                <w:b/>
                <w:sz w:val="24"/>
                <w:szCs w:val="24"/>
              </w:rPr>
            </w:pPr>
          </w:p>
          <w:p w:rsidR="00A52D9D" w:rsidRPr="006707EA" w:rsidRDefault="00A52D9D" w:rsidP="00B26856">
            <w:pPr>
              <w:jc w:val="center"/>
              <w:rPr>
                <w:b/>
                <w:sz w:val="24"/>
                <w:szCs w:val="24"/>
              </w:rPr>
            </w:pPr>
            <w:r w:rsidRPr="006707EA">
              <w:rPr>
                <w:b/>
                <w:sz w:val="24"/>
                <w:szCs w:val="24"/>
              </w:rPr>
              <w:t>Notes</w:t>
            </w:r>
          </w:p>
        </w:tc>
      </w:tr>
      <w:tr w:rsidR="00A52D9D" w:rsidRPr="00B25CFC" w:rsidTr="00145FD7">
        <w:tc>
          <w:tcPr>
            <w:tcW w:w="14425" w:type="dxa"/>
            <w:gridSpan w:val="3"/>
            <w:shd w:val="clear" w:color="auto" w:fill="FABF8F" w:themeFill="accent6" w:themeFillTint="99"/>
          </w:tcPr>
          <w:p w:rsidR="00A52D9D" w:rsidRPr="004D626A" w:rsidRDefault="00A52D9D" w:rsidP="00B26856">
            <w:pPr>
              <w:rPr>
                <w:b/>
                <w:sz w:val="24"/>
                <w:szCs w:val="24"/>
              </w:rPr>
            </w:pPr>
          </w:p>
          <w:p w:rsidR="00A52D9D" w:rsidRPr="00B25CFC" w:rsidRDefault="00A52D9D" w:rsidP="00B26856">
            <w:pPr>
              <w:rPr>
                <w:b/>
              </w:rPr>
            </w:pPr>
            <w:r>
              <w:rPr>
                <w:b/>
                <w:sz w:val="24"/>
                <w:szCs w:val="24"/>
              </w:rPr>
              <w:t>Construction products for which a European Technical Assessment has been issued</w:t>
            </w:r>
          </w:p>
        </w:tc>
      </w:tr>
      <w:tr w:rsidR="00A52D9D" w:rsidTr="00A52D9D">
        <w:tc>
          <w:tcPr>
            <w:tcW w:w="4724" w:type="dxa"/>
          </w:tcPr>
          <w:p w:rsidR="00A52D9D" w:rsidRPr="00D64196" w:rsidRDefault="00A52D9D" w:rsidP="00A52D9D">
            <w:pPr>
              <w:rPr>
                <w:sz w:val="20"/>
                <w:szCs w:val="20"/>
              </w:rPr>
            </w:pPr>
          </w:p>
          <w:p w:rsidR="00A52D9D" w:rsidRPr="00D64196" w:rsidRDefault="00A52D9D" w:rsidP="00A52D9D">
            <w:pPr>
              <w:rPr>
                <w:sz w:val="20"/>
                <w:szCs w:val="20"/>
              </w:rPr>
            </w:pPr>
            <w:r w:rsidRPr="00D64196">
              <w:rPr>
                <w:sz w:val="20"/>
                <w:szCs w:val="20"/>
              </w:rPr>
              <w:t>No Text</w:t>
            </w:r>
          </w:p>
        </w:tc>
        <w:tc>
          <w:tcPr>
            <w:tcW w:w="4725" w:type="dxa"/>
          </w:tcPr>
          <w:p w:rsidR="00B26856" w:rsidRPr="00D64196" w:rsidRDefault="00B26856" w:rsidP="00B26856">
            <w:pPr>
              <w:rPr>
                <w:sz w:val="20"/>
                <w:szCs w:val="20"/>
              </w:rPr>
            </w:pPr>
          </w:p>
          <w:p w:rsidR="00F517AF" w:rsidRPr="00077FBE" w:rsidRDefault="00A52D9D" w:rsidP="00B26856">
            <w:pPr>
              <w:rPr>
                <w:noProof/>
                <w:color w:val="0070C0"/>
                <w:sz w:val="20"/>
                <w:szCs w:val="20"/>
                <w:lang w:val="en-US" w:eastAsia="zh-TW"/>
              </w:rPr>
            </w:pPr>
            <w:r w:rsidRPr="008E7785">
              <w:rPr>
                <w:color w:val="0070C0"/>
                <w:sz w:val="20"/>
                <w:szCs w:val="20"/>
              </w:rPr>
              <w:t xml:space="preserve">Notified </w:t>
            </w:r>
            <w:r w:rsidR="00B26856" w:rsidRPr="008E7785">
              <w:rPr>
                <w:color w:val="0070C0"/>
                <w:sz w:val="20"/>
                <w:szCs w:val="20"/>
              </w:rPr>
              <w:t xml:space="preserve">bodies undertaking tasks under Systems 1+, 1 and 3 as well as manufacturers undertaking tasks under Systems 2+ and 4 shall consider the European Technical Assessment issued for the construction product in question as the assessment of the performance of that product.  Notified bodies and manufacturers shall therefore not undertake the tasks referred to in points 1.1.(b)(i), 1.2.(b)(i), 1.3.(a)(i), </w:t>
            </w:r>
          </w:p>
          <w:p w:rsidR="00A52D9D" w:rsidRPr="008E7785" w:rsidRDefault="00B26856" w:rsidP="00B26856">
            <w:pPr>
              <w:rPr>
                <w:color w:val="0070C0"/>
                <w:sz w:val="20"/>
                <w:szCs w:val="20"/>
              </w:rPr>
            </w:pPr>
            <w:r w:rsidRPr="008E7785">
              <w:rPr>
                <w:color w:val="0070C0"/>
                <w:sz w:val="20"/>
                <w:szCs w:val="20"/>
              </w:rPr>
              <w:t>1.4.</w:t>
            </w:r>
            <w:r w:rsidR="00A3263C">
              <w:rPr>
                <w:color w:val="0070C0"/>
                <w:sz w:val="20"/>
                <w:szCs w:val="20"/>
              </w:rPr>
              <w:t>(</w:t>
            </w:r>
            <w:r w:rsidRPr="008E7785">
              <w:rPr>
                <w:color w:val="0070C0"/>
                <w:sz w:val="20"/>
                <w:szCs w:val="20"/>
              </w:rPr>
              <w:t xml:space="preserve">b) and 1.5.(a)(i) respectively. </w:t>
            </w:r>
          </w:p>
          <w:p w:rsidR="00B26856" w:rsidRPr="00D64196" w:rsidRDefault="00B26856" w:rsidP="00B26856">
            <w:pPr>
              <w:rPr>
                <w:sz w:val="20"/>
                <w:szCs w:val="20"/>
              </w:rPr>
            </w:pPr>
          </w:p>
          <w:p w:rsidR="00B26856" w:rsidRPr="00D64196" w:rsidRDefault="00B26856" w:rsidP="00B26856">
            <w:pPr>
              <w:rPr>
                <w:b/>
                <w:color w:val="FF0000"/>
                <w:sz w:val="20"/>
                <w:szCs w:val="20"/>
                <w:u w:val="single"/>
              </w:rPr>
            </w:pPr>
          </w:p>
          <w:p w:rsidR="00B26856" w:rsidRPr="00D64196" w:rsidRDefault="00B26856" w:rsidP="00B26856">
            <w:pPr>
              <w:rPr>
                <w:b/>
                <w:color w:val="FF0000"/>
                <w:sz w:val="20"/>
                <w:szCs w:val="20"/>
                <w:u w:val="single"/>
              </w:rPr>
            </w:pPr>
          </w:p>
          <w:p w:rsidR="00B26856" w:rsidRPr="00D64196" w:rsidRDefault="00B26856" w:rsidP="00B26856">
            <w:pPr>
              <w:rPr>
                <w:b/>
                <w:color w:val="FF0000"/>
                <w:sz w:val="20"/>
                <w:szCs w:val="20"/>
                <w:u w:val="single"/>
              </w:rPr>
            </w:pPr>
          </w:p>
          <w:p w:rsidR="00B26856" w:rsidRPr="00D64196" w:rsidRDefault="00B26856" w:rsidP="00B26856">
            <w:pPr>
              <w:rPr>
                <w:b/>
                <w:color w:val="FF0000"/>
                <w:sz w:val="20"/>
                <w:szCs w:val="20"/>
                <w:u w:val="single"/>
              </w:rPr>
            </w:pPr>
          </w:p>
          <w:p w:rsidR="00B26856" w:rsidRPr="00D64196" w:rsidRDefault="00B26856" w:rsidP="00B26856">
            <w:pPr>
              <w:rPr>
                <w:b/>
                <w:color w:val="FF0000"/>
                <w:sz w:val="20"/>
                <w:szCs w:val="20"/>
                <w:u w:val="single"/>
              </w:rPr>
            </w:pPr>
          </w:p>
          <w:p w:rsidR="00B26856" w:rsidRPr="00D64196" w:rsidRDefault="00B26856" w:rsidP="00B26856">
            <w:pPr>
              <w:rPr>
                <w:b/>
                <w:color w:val="FF0000"/>
                <w:sz w:val="20"/>
                <w:szCs w:val="20"/>
                <w:u w:val="single"/>
              </w:rPr>
            </w:pPr>
          </w:p>
          <w:p w:rsidR="00B26856" w:rsidRPr="00D64196" w:rsidRDefault="00B26856" w:rsidP="00B26856">
            <w:pPr>
              <w:rPr>
                <w:b/>
                <w:color w:val="FF0000"/>
                <w:sz w:val="20"/>
                <w:szCs w:val="20"/>
                <w:u w:val="single"/>
              </w:rPr>
            </w:pPr>
          </w:p>
          <w:p w:rsidR="00B26856" w:rsidRPr="00D64196" w:rsidRDefault="00B26856" w:rsidP="00B26856">
            <w:pPr>
              <w:rPr>
                <w:b/>
                <w:color w:val="FF0000"/>
                <w:sz w:val="20"/>
                <w:szCs w:val="20"/>
                <w:u w:val="single"/>
              </w:rPr>
            </w:pPr>
          </w:p>
          <w:p w:rsidR="00B26856" w:rsidRDefault="00B26856" w:rsidP="00B26856">
            <w:pPr>
              <w:rPr>
                <w:b/>
                <w:color w:val="FF0000"/>
                <w:sz w:val="20"/>
                <w:szCs w:val="20"/>
                <w:u w:val="single"/>
              </w:rPr>
            </w:pPr>
          </w:p>
          <w:p w:rsidR="007F77E2" w:rsidRDefault="007F77E2" w:rsidP="00B26856">
            <w:pPr>
              <w:rPr>
                <w:b/>
                <w:color w:val="FF0000"/>
                <w:sz w:val="20"/>
                <w:szCs w:val="20"/>
                <w:u w:val="single"/>
              </w:rPr>
            </w:pPr>
          </w:p>
          <w:p w:rsidR="007F77E2" w:rsidRDefault="007F77E2" w:rsidP="00B26856">
            <w:pPr>
              <w:rPr>
                <w:b/>
                <w:color w:val="FF0000"/>
                <w:sz w:val="20"/>
                <w:szCs w:val="20"/>
                <w:u w:val="single"/>
              </w:rPr>
            </w:pPr>
          </w:p>
          <w:p w:rsidR="007F77E2" w:rsidRDefault="007F77E2" w:rsidP="00B26856">
            <w:pPr>
              <w:rPr>
                <w:b/>
                <w:color w:val="FF0000"/>
                <w:sz w:val="20"/>
                <w:szCs w:val="20"/>
                <w:u w:val="single"/>
              </w:rPr>
            </w:pPr>
          </w:p>
          <w:p w:rsidR="007F77E2" w:rsidRDefault="007F77E2" w:rsidP="00B26856">
            <w:pPr>
              <w:rPr>
                <w:b/>
                <w:color w:val="FF0000"/>
                <w:sz w:val="20"/>
                <w:szCs w:val="20"/>
                <w:u w:val="single"/>
              </w:rPr>
            </w:pPr>
          </w:p>
          <w:p w:rsidR="007F77E2" w:rsidRDefault="007F77E2" w:rsidP="00B26856">
            <w:pPr>
              <w:rPr>
                <w:b/>
                <w:color w:val="FF0000"/>
                <w:sz w:val="20"/>
                <w:szCs w:val="20"/>
                <w:u w:val="single"/>
              </w:rPr>
            </w:pPr>
          </w:p>
          <w:p w:rsidR="007F77E2" w:rsidRPr="00D64196" w:rsidRDefault="007F77E2" w:rsidP="00B26856">
            <w:pPr>
              <w:rPr>
                <w:b/>
                <w:color w:val="FF0000"/>
                <w:sz w:val="20"/>
                <w:szCs w:val="20"/>
                <w:u w:val="single"/>
              </w:rPr>
            </w:pPr>
          </w:p>
          <w:p w:rsidR="00B26856" w:rsidRPr="00D64196" w:rsidRDefault="00B26856" w:rsidP="00B26856">
            <w:pPr>
              <w:rPr>
                <w:b/>
                <w:color w:val="FF0000"/>
                <w:sz w:val="20"/>
                <w:szCs w:val="20"/>
                <w:u w:val="single"/>
              </w:rPr>
            </w:pPr>
          </w:p>
          <w:p w:rsidR="00B26856" w:rsidRPr="00D64196" w:rsidRDefault="00B26856" w:rsidP="00B26856">
            <w:pPr>
              <w:rPr>
                <w:b/>
                <w:color w:val="FF0000"/>
                <w:sz w:val="20"/>
                <w:szCs w:val="20"/>
                <w:u w:val="single"/>
              </w:rPr>
            </w:pPr>
          </w:p>
          <w:p w:rsidR="00B26856" w:rsidRPr="00D64196" w:rsidRDefault="00B26856" w:rsidP="00B26856">
            <w:pPr>
              <w:rPr>
                <w:b/>
                <w:color w:val="FF0000"/>
                <w:sz w:val="20"/>
                <w:szCs w:val="20"/>
                <w:u w:val="single"/>
              </w:rPr>
            </w:pPr>
          </w:p>
          <w:p w:rsidR="00B26856" w:rsidRDefault="00B26856" w:rsidP="00B26856">
            <w:pPr>
              <w:rPr>
                <w:b/>
                <w:color w:val="FF0000"/>
                <w:sz w:val="20"/>
                <w:szCs w:val="20"/>
                <w:u w:val="single"/>
              </w:rPr>
            </w:pPr>
          </w:p>
          <w:p w:rsidR="00C33F64" w:rsidRPr="00D64196" w:rsidRDefault="00C33F64" w:rsidP="00B26856">
            <w:pPr>
              <w:rPr>
                <w:b/>
                <w:color w:val="FF0000"/>
                <w:sz w:val="20"/>
                <w:szCs w:val="20"/>
                <w:u w:val="single"/>
              </w:rPr>
            </w:pPr>
          </w:p>
        </w:tc>
        <w:tc>
          <w:tcPr>
            <w:tcW w:w="4976" w:type="dxa"/>
          </w:tcPr>
          <w:p w:rsidR="00A52D9D" w:rsidRPr="00D64196" w:rsidRDefault="00A52D9D" w:rsidP="00B26856">
            <w:pPr>
              <w:rPr>
                <w:sz w:val="20"/>
                <w:szCs w:val="20"/>
              </w:rPr>
            </w:pPr>
          </w:p>
          <w:p w:rsidR="004D4902" w:rsidRDefault="004D4902" w:rsidP="00B26856">
            <w:pPr>
              <w:rPr>
                <w:sz w:val="20"/>
                <w:szCs w:val="20"/>
              </w:rPr>
            </w:pPr>
            <w:r w:rsidRPr="00D64196">
              <w:rPr>
                <w:sz w:val="20"/>
                <w:szCs w:val="20"/>
              </w:rPr>
              <w:t>A European Technical Assessment (ETA) already contains an assessment of the performance of the construction product in relation to its essential characteristics.  If this has to again go through a further assessment process it merely adds cost for the manufacturer.  Hence the decision to allow the ETA to be the assessment of the product performance.</w:t>
            </w:r>
          </w:p>
          <w:p w:rsidR="00145FD7" w:rsidRDefault="00145FD7" w:rsidP="00B26856">
            <w:pPr>
              <w:rPr>
                <w:sz w:val="20"/>
                <w:szCs w:val="20"/>
              </w:rPr>
            </w:pPr>
          </w:p>
          <w:p w:rsidR="00145FD7" w:rsidRDefault="00145FD7" w:rsidP="00B26856">
            <w:pPr>
              <w:rPr>
                <w:sz w:val="20"/>
                <w:szCs w:val="20"/>
              </w:rPr>
            </w:pPr>
            <w:r>
              <w:rPr>
                <w:sz w:val="20"/>
                <w:szCs w:val="20"/>
              </w:rPr>
              <w:t>The points numbered in the Delegated Act are referenced in this document as follows:</w:t>
            </w:r>
          </w:p>
          <w:p w:rsidR="00145FD7" w:rsidRDefault="00145FD7" w:rsidP="00B26856">
            <w:pPr>
              <w:rPr>
                <w:sz w:val="20"/>
                <w:szCs w:val="20"/>
              </w:rPr>
            </w:pPr>
          </w:p>
          <w:tbl>
            <w:tblPr>
              <w:tblStyle w:val="TableGrid"/>
              <w:tblW w:w="0" w:type="auto"/>
              <w:tblInd w:w="611" w:type="dxa"/>
              <w:tblLook w:val="04A0" w:firstRow="1" w:lastRow="0" w:firstColumn="1" w:lastColumn="0" w:noHBand="0" w:noVBand="1"/>
            </w:tblPr>
            <w:tblGrid>
              <w:gridCol w:w="1701"/>
              <w:gridCol w:w="1842"/>
            </w:tblGrid>
            <w:tr w:rsidR="00145FD7" w:rsidTr="00C33F64">
              <w:tc>
                <w:tcPr>
                  <w:tcW w:w="1701" w:type="dxa"/>
                  <w:tcBorders>
                    <w:bottom w:val="double" w:sz="4" w:space="0" w:color="auto"/>
                  </w:tcBorders>
                </w:tcPr>
                <w:p w:rsidR="00145FD7" w:rsidRDefault="00145FD7" w:rsidP="00B26856">
                  <w:pPr>
                    <w:rPr>
                      <w:sz w:val="20"/>
                      <w:szCs w:val="20"/>
                    </w:rPr>
                  </w:pPr>
                </w:p>
                <w:p w:rsidR="00C33F64" w:rsidRDefault="00145FD7" w:rsidP="00B26856">
                  <w:pPr>
                    <w:rPr>
                      <w:sz w:val="20"/>
                      <w:szCs w:val="20"/>
                    </w:rPr>
                  </w:pPr>
                  <w:r>
                    <w:rPr>
                      <w:sz w:val="20"/>
                      <w:szCs w:val="20"/>
                    </w:rPr>
                    <w:t xml:space="preserve">Actual </w:t>
                  </w:r>
                </w:p>
                <w:p w:rsidR="00145FD7" w:rsidRDefault="00145FD7" w:rsidP="00B26856">
                  <w:pPr>
                    <w:rPr>
                      <w:sz w:val="20"/>
                      <w:szCs w:val="20"/>
                    </w:rPr>
                  </w:pPr>
                  <w:r>
                    <w:rPr>
                      <w:sz w:val="20"/>
                      <w:szCs w:val="20"/>
                    </w:rPr>
                    <w:t>Delegated Act</w:t>
                  </w:r>
                </w:p>
              </w:tc>
              <w:tc>
                <w:tcPr>
                  <w:tcW w:w="1842" w:type="dxa"/>
                  <w:tcBorders>
                    <w:bottom w:val="double" w:sz="4" w:space="0" w:color="auto"/>
                  </w:tcBorders>
                </w:tcPr>
                <w:p w:rsidR="00145FD7" w:rsidRDefault="00145FD7" w:rsidP="00B26856">
                  <w:pPr>
                    <w:rPr>
                      <w:sz w:val="20"/>
                      <w:szCs w:val="20"/>
                    </w:rPr>
                  </w:pPr>
                </w:p>
                <w:p w:rsidR="00C33F64" w:rsidRDefault="00145FD7" w:rsidP="00B26856">
                  <w:pPr>
                    <w:rPr>
                      <w:sz w:val="20"/>
                      <w:szCs w:val="20"/>
                    </w:rPr>
                  </w:pPr>
                  <w:r>
                    <w:rPr>
                      <w:sz w:val="20"/>
                      <w:szCs w:val="20"/>
                    </w:rPr>
                    <w:t xml:space="preserve">This Document </w:t>
                  </w:r>
                </w:p>
                <w:p w:rsidR="00145FD7" w:rsidRDefault="00145FD7" w:rsidP="00B26856">
                  <w:pPr>
                    <w:rPr>
                      <w:sz w:val="20"/>
                      <w:szCs w:val="20"/>
                    </w:rPr>
                  </w:pPr>
                  <w:r>
                    <w:rPr>
                      <w:sz w:val="20"/>
                      <w:szCs w:val="20"/>
                    </w:rPr>
                    <w:t>Column 2</w:t>
                  </w:r>
                </w:p>
              </w:tc>
            </w:tr>
            <w:tr w:rsidR="00145FD7" w:rsidTr="00C33F64">
              <w:tc>
                <w:tcPr>
                  <w:tcW w:w="1701" w:type="dxa"/>
                  <w:tcBorders>
                    <w:top w:val="double" w:sz="4" w:space="0" w:color="auto"/>
                  </w:tcBorders>
                </w:tcPr>
                <w:p w:rsidR="00145FD7" w:rsidRDefault="00145FD7" w:rsidP="00B26856">
                  <w:pPr>
                    <w:rPr>
                      <w:sz w:val="20"/>
                      <w:szCs w:val="20"/>
                    </w:rPr>
                  </w:pPr>
                </w:p>
                <w:p w:rsidR="00145FD7" w:rsidRDefault="00145FD7" w:rsidP="00B26856">
                  <w:pPr>
                    <w:rPr>
                      <w:sz w:val="20"/>
                      <w:szCs w:val="20"/>
                    </w:rPr>
                  </w:pPr>
                  <w:r>
                    <w:rPr>
                      <w:sz w:val="20"/>
                      <w:szCs w:val="20"/>
                    </w:rPr>
                    <w:t>1.1.(b)(i)</w:t>
                  </w:r>
                </w:p>
              </w:tc>
              <w:tc>
                <w:tcPr>
                  <w:tcW w:w="1842" w:type="dxa"/>
                  <w:tcBorders>
                    <w:top w:val="double" w:sz="4" w:space="0" w:color="auto"/>
                  </w:tcBorders>
                </w:tcPr>
                <w:p w:rsidR="00145FD7" w:rsidRDefault="00145FD7" w:rsidP="00B26856">
                  <w:pPr>
                    <w:rPr>
                      <w:sz w:val="20"/>
                      <w:szCs w:val="20"/>
                    </w:rPr>
                  </w:pPr>
                </w:p>
                <w:p w:rsidR="00145FD7" w:rsidRDefault="00145FD7" w:rsidP="00B26856">
                  <w:pPr>
                    <w:rPr>
                      <w:sz w:val="20"/>
                      <w:szCs w:val="20"/>
                    </w:rPr>
                  </w:pPr>
                  <w:r>
                    <w:rPr>
                      <w:sz w:val="20"/>
                      <w:szCs w:val="20"/>
                    </w:rPr>
                    <w:t>System 1+ : (b)(i)</w:t>
                  </w:r>
                </w:p>
              </w:tc>
            </w:tr>
            <w:tr w:rsidR="00145FD7" w:rsidTr="00C33F64">
              <w:tc>
                <w:tcPr>
                  <w:tcW w:w="1701" w:type="dxa"/>
                </w:tcPr>
                <w:p w:rsidR="00145FD7" w:rsidRDefault="00C33F64" w:rsidP="00B26856">
                  <w:pPr>
                    <w:rPr>
                      <w:sz w:val="20"/>
                      <w:szCs w:val="20"/>
                    </w:rPr>
                  </w:pPr>
                  <w:r>
                    <w:rPr>
                      <w:sz w:val="20"/>
                      <w:szCs w:val="20"/>
                    </w:rPr>
                    <w:t>1.2.(b)(i)</w:t>
                  </w:r>
                </w:p>
              </w:tc>
              <w:tc>
                <w:tcPr>
                  <w:tcW w:w="1842" w:type="dxa"/>
                </w:tcPr>
                <w:p w:rsidR="00145FD7" w:rsidRDefault="00C33F64" w:rsidP="00B26856">
                  <w:pPr>
                    <w:rPr>
                      <w:sz w:val="20"/>
                      <w:szCs w:val="20"/>
                    </w:rPr>
                  </w:pPr>
                  <w:r>
                    <w:rPr>
                      <w:sz w:val="20"/>
                      <w:szCs w:val="20"/>
                    </w:rPr>
                    <w:t>System 1   : (b)(i)</w:t>
                  </w:r>
                </w:p>
              </w:tc>
            </w:tr>
            <w:tr w:rsidR="00145FD7" w:rsidTr="00C33F64">
              <w:tc>
                <w:tcPr>
                  <w:tcW w:w="1701" w:type="dxa"/>
                </w:tcPr>
                <w:p w:rsidR="00145FD7" w:rsidRDefault="00A3263C" w:rsidP="00B26856">
                  <w:pPr>
                    <w:rPr>
                      <w:sz w:val="20"/>
                      <w:szCs w:val="20"/>
                    </w:rPr>
                  </w:pPr>
                  <w:r>
                    <w:rPr>
                      <w:sz w:val="20"/>
                      <w:szCs w:val="20"/>
                    </w:rPr>
                    <w:t>1.3.(a</w:t>
                  </w:r>
                  <w:r w:rsidR="00C33F64">
                    <w:rPr>
                      <w:sz w:val="20"/>
                      <w:szCs w:val="20"/>
                    </w:rPr>
                    <w:t>)(i)</w:t>
                  </w:r>
                </w:p>
              </w:tc>
              <w:tc>
                <w:tcPr>
                  <w:tcW w:w="1842" w:type="dxa"/>
                </w:tcPr>
                <w:p w:rsidR="00145FD7" w:rsidRDefault="00C33F64" w:rsidP="00B26856">
                  <w:pPr>
                    <w:rPr>
                      <w:sz w:val="20"/>
                      <w:szCs w:val="20"/>
                    </w:rPr>
                  </w:pPr>
                  <w:r>
                    <w:rPr>
                      <w:sz w:val="20"/>
                      <w:szCs w:val="20"/>
                    </w:rPr>
                    <w:t>System 2+ : (a)(i)</w:t>
                  </w:r>
                </w:p>
              </w:tc>
            </w:tr>
            <w:tr w:rsidR="00145FD7" w:rsidTr="00C33F64">
              <w:tc>
                <w:tcPr>
                  <w:tcW w:w="1701" w:type="dxa"/>
                </w:tcPr>
                <w:p w:rsidR="00145FD7" w:rsidRDefault="00C33F64" w:rsidP="00B26856">
                  <w:pPr>
                    <w:rPr>
                      <w:sz w:val="20"/>
                      <w:szCs w:val="20"/>
                    </w:rPr>
                  </w:pPr>
                  <w:r>
                    <w:rPr>
                      <w:sz w:val="20"/>
                      <w:szCs w:val="20"/>
                    </w:rPr>
                    <w:t>1.4.(b)</w:t>
                  </w:r>
                </w:p>
              </w:tc>
              <w:tc>
                <w:tcPr>
                  <w:tcW w:w="1842" w:type="dxa"/>
                </w:tcPr>
                <w:p w:rsidR="00145FD7" w:rsidRDefault="00A3263C" w:rsidP="00B26856">
                  <w:pPr>
                    <w:rPr>
                      <w:sz w:val="20"/>
                      <w:szCs w:val="20"/>
                    </w:rPr>
                  </w:pPr>
                  <w:r>
                    <w:rPr>
                      <w:sz w:val="20"/>
                      <w:szCs w:val="20"/>
                    </w:rPr>
                    <w:t>System 3   : (b)</w:t>
                  </w:r>
                </w:p>
              </w:tc>
            </w:tr>
            <w:tr w:rsidR="00145FD7" w:rsidTr="00C33F64">
              <w:tc>
                <w:tcPr>
                  <w:tcW w:w="1701" w:type="dxa"/>
                </w:tcPr>
                <w:p w:rsidR="00145FD7" w:rsidRDefault="00C33F64" w:rsidP="00B26856">
                  <w:pPr>
                    <w:rPr>
                      <w:sz w:val="20"/>
                      <w:szCs w:val="20"/>
                    </w:rPr>
                  </w:pPr>
                  <w:r>
                    <w:rPr>
                      <w:sz w:val="20"/>
                      <w:szCs w:val="20"/>
                    </w:rPr>
                    <w:t>1.5.(a)(i)</w:t>
                  </w:r>
                </w:p>
              </w:tc>
              <w:tc>
                <w:tcPr>
                  <w:tcW w:w="1842" w:type="dxa"/>
                </w:tcPr>
                <w:p w:rsidR="00145FD7" w:rsidRDefault="00C33F64" w:rsidP="00B26856">
                  <w:pPr>
                    <w:rPr>
                      <w:sz w:val="20"/>
                      <w:szCs w:val="20"/>
                    </w:rPr>
                  </w:pPr>
                  <w:r>
                    <w:rPr>
                      <w:sz w:val="20"/>
                      <w:szCs w:val="20"/>
                    </w:rPr>
                    <w:t>System 4   ; (a)(i)</w:t>
                  </w:r>
                </w:p>
              </w:tc>
            </w:tr>
          </w:tbl>
          <w:p w:rsidR="00145FD7" w:rsidRPr="00D64196" w:rsidRDefault="00145FD7" w:rsidP="00B26856">
            <w:pPr>
              <w:rPr>
                <w:sz w:val="20"/>
                <w:szCs w:val="20"/>
              </w:rPr>
            </w:pPr>
          </w:p>
        </w:tc>
      </w:tr>
    </w:tbl>
    <w:p w:rsidR="00A52D9D" w:rsidRDefault="00A52D9D"/>
    <w:tbl>
      <w:tblPr>
        <w:tblStyle w:val="TableGrid"/>
        <w:tblpPr w:leftFromText="180" w:rightFromText="180" w:vertAnchor="text" w:tblpY="76"/>
        <w:tblW w:w="14425" w:type="dxa"/>
        <w:tblLook w:val="04A0" w:firstRow="1" w:lastRow="0" w:firstColumn="1" w:lastColumn="0" w:noHBand="0" w:noVBand="1"/>
      </w:tblPr>
      <w:tblGrid>
        <w:gridCol w:w="4724"/>
        <w:gridCol w:w="4725"/>
        <w:gridCol w:w="4976"/>
      </w:tblGrid>
      <w:tr w:rsidR="00A52D9D" w:rsidTr="00A52D9D">
        <w:tc>
          <w:tcPr>
            <w:tcW w:w="14425" w:type="dxa"/>
            <w:gridSpan w:val="3"/>
            <w:shd w:val="clear" w:color="auto" w:fill="FBD4B4" w:themeFill="accent6" w:themeFillTint="66"/>
          </w:tcPr>
          <w:p w:rsidR="00A52D9D" w:rsidRDefault="00A52D9D" w:rsidP="00A52D9D">
            <w:pPr>
              <w:pStyle w:val="ListParagraph"/>
              <w:ind w:left="360"/>
              <w:rPr>
                <w:b/>
                <w:sz w:val="24"/>
                <w:szCs w:val="24"/>
              </w:rPr>
            </w:pPr>
          </w:p>
          <w:p w:rsidR="00A52D9D" w:rsidRPr="002F566D" w:rsidRDefault="00A52D9D" w:rsidP="00A52D9D">
            <w:pPr>
              <w:pStyle w:val="ListParagraph"/>
              <w:numPr>
                <w:ilvl w:val="0"/>
                <w:numId w:val="40"/>
              </w:numPr>
              <w:rPr>
                <w:b/>
                <w:sz w:val="24"/>
                <w:szCs w:val="24"/>
              </w:rPr>
            </w:pPr>
            <w:r w:rsidRPr="002F566D">
              <w:rPr>
                <w:b/>
                <w:sz w:val="24"/>
                <w:szCs w:val="24"/>
              </w:rPr>
              <w:t>BODIES INVOLVED IN THE ASSESSMENT AND VERIFICATION OF CONSTANCY OF PEERFORMANCE</w:t>
            </w:r>
          </w:p>
        </w:tc>
      </w:tr>
      <w:tr w:rsidR="00A52D9D" w:rsidRPr="006707EA" w:rsidTr="00A52D9D">
        <w:tc>
          <w:tcPr>
            <w:tcW w:w="4724" w:type="dxa"/>
            <w:tcBorders>
              <w:right w:val="single" w:sz="4" w:space="0" w:color="FFFFFF" w:themeColor="background1"/>
            </w:tcBorders>
            <w:shd w:val="clear" w:color="auto" w:fill="0033CC"/>
          </w:tcPr>
          <w:p w:rsidR="00A52D9D" w:rsidRPr="006707EA" w:rsidRDefault="00A52D9D" w:rsidP="00A52D9D">
            <w:pPr>
              <w:jc w:val="center"/>
              <w:rPr>
                <w:b/>
                <w:sz w:val="24"/>
                <w:szCs w:val="24"/>
              </w:rPr>
            </w:pPr>
          </w:p>
          <w:p w:rsidR="00A52D9D" w:rsidRPr="006707EA" w:rsidRDefault="00A52D9D" w:rsidP="00A52D9D">
            <w:pPr>
              <w:jc w:val="center"/>
              <w:rPr>
                <w:b/>
                <w:sz w:val="24"/>
                <w:szCs w:val="24"/>
              </w:rPr>
            </w:pPr>
            <w:r w:rsidRPr="006707EA">
              <w:rPr>
                <w:b/>
                <w:sz w:val="24"/>
                <w:szCs w:val="24"/>
              </w:rPr>
              <w:t>Original Annex V Text</w:t>
            </w:r>
            <w:r w:rsidR="002A75E8">
              <w:rPr>
                <w:b/>
                <w:sz w:val="24"/>
                <w:szCs w:val="24"/>
              </w:rPr>
              <w:t xml:space="preserve"> (2011)</w:t>
            </w:r>
          </w:p>
        </w:tc>
        <w:tc>
          <w:tcPr>
            <w:tcW w:w="4725" w:type="dxa"/>
            <w:tcBorders>
              <w:top w:val="nil"/>
              <w:left w:val="single" w:sz="4" w:space="0" w:color="FFFFFF" w:themeColor="background1"/>
              <w:bottom w:val="single" w:sz="4" w:space="0" w:color="FFFFFF" w:themeColor="background1"/>
              <w:right w:val="single" w:sz="4" w:space="0" w:color="FFFFFF" w:themeColor="background1"/>
            </w:tcBorders>
            <w:shd w:val="clear" w:color="auto" w:fill="0033CC"/>
          </w:tcPr>
          <w:p w:rsidR="00A52D9D" w:rsidRPr="006707EA" w:rsidRDefault="00A52D9D" w:rsidP="00A52D9D">
            <w:pPr>
              <w:jc w:val="center"/>
              <w:rPr>
                <w:b/>
                <w:sz w:val="24"/>
                <w:szCs w:val="24"/>
              </w:rPr>
            </w:pPr>
          </w:p>
          <w:p w:rsidR="00A52D9D" w:rsidRPr="006707EA" w:rsidRDefault="00584C8A" w:rsidP="00A52D9D">
            <w:pPr>
              <w:jc w:val="center"/>
              <w:rPr>
                <w:b/>
                <w:sz w:val="24"/>
                <w:szCs w:val="24"/>
              </w:rPr>
            </w:pPr>
            <w:r>
              <w:rPr>
                <w:b/>
                <w:sz w:val="24"/>
                <w:szCs w:val="24"/>
              </w:rPr>
              <w:t>Delegated</w:t>
            </w:r>
            <w:r w:rsidR="00A52D9D" w:rsidRPr="006707EA">
              <w:rPr>
                <w:b/>
                <w:sz w:val="24"/>
                <w:szCs w:val="24"/>
              </w:rPr>
              <w:t xml:space="preserve"> Act Annex V Text (2014)</w:t>
            </w:r>
          </w:p>
        </w:tc>
        <w:tc>
          <w:tcPr>
            <w:tcW w:w="4976" w:type="dxa"/>
            <w:tcBorders>
              <w:left w:val="single" w:sz="4" w:space="0" w:color="FFFFFF" w:themeColor="background1"/>
            </w:tcBorders>
            <w:shd w:val="clear" w:color="auto" w:fill="0033CC"/>
          </w:tcPr>
          <w:p w:rsidR="00A52D9D" w:rsidRPr="006707EA" w:rsidRDefault="00A52D9D" w:rsidP="00A52D9D">
            <w:pPr>
              <w:jc w:val="center"/>
              <w:rPr>
                <w:b/>
                <w:sz w:val="24"/>
                <w:szCs w:val="24"/>
              </w:rPr>
            </w:pPr>
          </w:p>
          <w:p w:rsidR="00A52D9D" w:rsidRPr="006707EA" w:rsidRDefault="00A52D9D" w:rsidP="00A52D9D">
            <w:pPr>
              <w:jc w:val="center"/>
              <w:rPr>
                <w:b/>
                <w:sz w:val="24"/>
                <w:szCs w:val="24"/>
              </w:rPr>
            </w:pPr>
            <w:r w:rsidRPr="006707EA">
              <w:rPr>
                <w:b/>
                <w:sz w:val="24"/>
                <w:szCs w:val="24"/>
              </w:rPr>
              <w:t>Notes</w:t>
            </w:r>
          </w:p>
        </w:tc>
      </w:tr>
      <w:tr w:rsidR="00A52D9D" w:rsidTr="00E5613A">
        <w:tc>
          <w:tcPr>
            <w:tcW w:w="4724" w:type="dxa"/>
            <w:tcBorders>
              <w:bottom w:val="single" w:sz="4" w:space="0" w:color="auto"/>
            </w:tcBorders>
          </w:tcPr>
          <w:p w:rsidR="00624ADF" w:rsidRDefault="00624ADF" w:rsidP="00A52D9D">
            <w:pPr>
              <w:rPr>
                <w:sz w:val="20"/>
                <w:szCs w:val="20"/>
              </w:rPr>
            </w:pPr>
          </w:p>
          <w:p w:rsidR="00A52D9D" w:rsidRPr="00D64196" w:rsidRDefault="00A52D9D" w:rsidP="00A52D9D">
            <w:pPr>
              <w:rPr>
                <w:sz w:val="20"/>
                <w:szCs w:val="20"/>
              </w:rPr>
            </w:pPr>
            <w:r w:rsidRPr="00D64196">
              <w:rPr>
                <w:sz w:val="20"/>
                <w:szCs w:val="20"/>
              </w:rPr>
              <w:t>With respect to the function of notified bodies involved in the assessment and verification of constancy of performance for construction products, distinction shall be made between:</w:t>
            </w:r>
          </w:p>
          <w:p w:rsidR="00A52D9D" w:rsidRPr="00D64196" w:rsidRDefault="00A52D9D" w:rsidP="00A52D9D">
            <w:pPr>
              <w:rPr>
                <w:sz w:val="20"/>
                <w:szCs w:val="20"/>
              </w:rPr>
            </w:pPr>
          </w:p>
          <w:p w:rsidR="00A52D9D" w:rsidRPr="00D64196" w:rsidRDefault="00A52D9D" w:rsidP="00A52D9D">
            <w:pPr>
              <w:pStyle w:val="ListParagraph"/>
              <w:numPr>
                <w:ilvl w:val="0"/>
                <w:numId w:val="41"/>
              </w:numPr>
              <w:rPr>
                <w:b/>
                <w:sz w:val="20"/>
                <w:szCs w:val="20"/>
              </w:rPr>
            </w:pPr>
            <w:r w:rsidRPr="00D64196">
              <w:rPr>
                <w:b/>
                <w:sz w:val="20"/>
                <w:szCs w:val="20"/>
              </w:rPr>
              <w:t>Product certification body</w:t>
            </w:r>
          </w:p>
          <w:p w:rsidR="00A52D9D" w:rsidRPr="00D64196" w:rsidRDefault="00A52D9D" w:rsidP="00A52D9D">
            <w:pPr>
              <w:rPr>
                <w:sz w:val="20"/>
                <w:szCs w:val="20"/>
              </w:rPr>
            </w:pPr>
          </w:p>
          <w:p w:rsidR="00A52D9D" w:rsidRPr="00D64196" w:rsidRDefault="00A52D9D" w:rsidP="00A52D9D">
            <w:pPr>
              <w:rPr>
                <w:sz w:val="20"/>
                <w:szCs w:val="20"/>
              </w:rPr>
            </w:pPr>
            <w:r w:rsidRPr="00D64196">
              <w:rPr>
                <w:sz w:val="20"/>
                <w:szCs w:val="20"/>
              </w:rPr>
              <w:t>A governmental or non-governmental notified body, possessing the necessary competence and responsibility to carry out a product certification in accordance with given rules of procedure and management.</w:t>
            </w:r>
          </w:p>
          <w:p w:rsidR="00A52D9D" w:rsidRPr="00D64196" w:rsidRDefault="00A52D9D" w:rsidP="00A52D9D">
            <w:pPr>
              <w:rPr>
                <w:sz w:val="20"/>
                <w:szCs w:val="20"/>
              </w:rPr>
            </w:pPr>
          </w:p>
          <w:p w:rsidR="00A52D9D" w:rsidRPr="00D64196" w:rsidRDefault="00A52D9D" w:rsidP="00A52D9D">
            <w:pPr>
              <w:pStyle w:val="ListParagraph"/>
              <w:numPr>
                <w:ilvl w:val="0"/>
                <w:numId w:val="41"/>
              </w:numPr>
              <w:rPr>
                <w:b/>
                <w:sz w:val="20"/>
                <w:szCs w:val="20"/>
              </w:rPr>
            </w:pPr>
            <w:r w:rsidRPr="00D64196">
              <w:rPr>
                <w:b/>
                <w:sz w:val="20"/>
                <w:szCs w:val="20"/>
              </w:rPr>
              <w:t>Factory production control certification body</w:t>
            </w:r>
          </w:p>
          <w:p w:rsidR="00A52D9D" w:rsidRPr="00D64196" w:rsidRDefault="00A52D9D" w:rsidP="00A52D9D">
            <w:pPr>
              <w:ind w:left="360"/>
              <w:rPr>
                <w:b/>
                <w:sz w:val="20"/>
                <w:szCs w:val="20"/>
              </w:rPr>
            </w:pPr>
          </w:p>
          <w:p w:rsidR="00A52D9D" w:rsidRPr="00D64196" w:rsidRDefault="00A52D9D" w:rsidP="00A52D9D">
            <w:pPr>
              <w:rPr>
                <w:sz w:val="20"/>
                <w:szCs w:val="20"/>
              </w:rPr>
            </w:pPr>
            <w:r w:rsidRPr="00D64196">
              <w:rPr>
                <w:sz w:val="20"/>
                <w:szCs w:val="20"/>
              </w:rPr>
              <w:t>A notified body, governmental or non-governmental, possessing the necessary competence and responsibility to carry out factory production control certification in accordance to given rules of procedure and management.</w:t>
            </w:r>
          </w:p>
          <w:p w:rsidR="00A52D9D" w:rsidRPr="00D64196" w:rsidRDefault="00A52D9D" w:rsidP="00A52D9D">
            <w:pPr>
              <w:rPr>
                <w:sz w:val="20"/>
                <w:szCs w:val="20"/>
              </w:rPr>
            </w:pPr>
          </w:p>
          <w:p w:rsidR="00A52D9D" w:rsidRPr="00D64196" w:rsidRDefault="00A52D9D" w:rsidP="00A52D9D">
            <w:pPr>
              <w:pStyle w:val="ListParagraph"/>
              <w:numPr>
                <w:ilvl w:val="0"/>
                <w:numId w:val="41"/>
              </w:numPr>
              <w:rPr>
                <w:b/>
                <w:sz w:val="20"/>
                <w:szCs w:val="20"/>
              </w:rPr>
            </w:pPr>
            <w:r w:rsidRPr="00D64196">
              <w:rPr>
                <w:b/>
                <w:sz w:val="20"/>
                <w:szCs w:val="20"/>
              </w:rPr>
              <w:t>Testing laboratory</w:t>
            </w:r>
          </w:p>
          <w:p w:rsidR="00A52D9D" w:rsidRPr="00D64196" w:rsidRDefault="00A52D9D" w:rsidP="00A52D9D">
            <w:pPr>
              <w:pStyle w:val="ListParagraph"/>
              <w:ind w:left="360"/>
              <w:rPr>
                <w:b/>
                <w:sz w:val="20"/>
                <w:szCs w:val="20"/>
              </w:rPr>
            </w:pPr>
          </w:p>
          <w:p w:rsidR="00A52D9D" w:rsidRDefault="00A52D9D" w:rsidP="00A52D9D">
            <w:pPr>
              <w:pStyle w:val="ListParagraph"/>
              <w:ind w:left="0"/>
              <w:rPr>
                <w:sz w:val="20"/>
                <w:szCs w:val="20"/>
              </w:rPr>
            </w:pPr>
            <w:r w:rsidRPr="00D64196">
              <w:rPr>
                <w:sz w:val="20"/>
                <w:szCs w:val="20"/>
              </w:rPr>
              <w:t>A notified laboratory which measures, examines, tests, calibrates or otherwise determines the characteristics or performance of materials or construction products.</w:t>
            </w:r>
          </w:p>
          <w:p w:rsidR="007F77E2" w:rsidRDefault="007F77E2" w:rsidP="00A52D9D">
            <w:pPr>
              <w:pStyle w:val="ListParagraph"/>
              <w:ind w:left="0"/>
              <w:rPr>
                <w:sz w:val="20"/>
                <w:szCs w:val="20"/>
              </w:rPr>
            </w:pPr>
          </w:p>
          <w:p w:rsidR="007F77E2" w:rsidRDefault="007F77E2" w:rsidP="00A52D9D">
            <w:pPr>
              <w:pStyle w:val="ListParagraph"/>
              <w:ind w:left="0"/>
              <w:rPr>
                <w:sz w:val="20"/>
                <w:szCs w:val="20"/>
              </w:rPr>
            </w:pPr>
          </w:p>
          <w:p w:rsidR="007F77E2" w:rsidRDefault="007F77E2" w:rsidP="00A52D9D">
            <w:pPr>
              <w:pStyle w:val="ListParagraph"/>
              <w:ind w:left="0"/>
              <w:rPr>
                <w:sz w:val="20"/>
                <w:szCs w:val="20"/>
              </w:rPr>
            </w:pPr>
          </w:p>
          <w:p w:rsidR="007F77E2" w:rsidRDefault="007F77E2" w:rsidP="00A52D9D">
            <w:pPr>
              <w:pStyle w:val="ListParagraph"/>
              <w:ind w:left="0"/>
              <w:rPr>
                <w:sz w:val="20"/>
                <w:szCs w:val="20"/>
              </w:rPr>
            </w:pPr>
          </w:p>
          <w:p w:rsidR="00A52D9D" w:rsidRPr="00D64196" w:rsidRDefault="00A52D9D" w:rsidP="00A52D9D">
            <w:pPr>
              <w:rPr>
                <w:b/>
                <w:sz w:val="20"/>
                <w:szCs w:val="20"/>
              </w:rPr>
            </w:pPr>
          </w:p>
        </w:tc>
        <w:tc>
          <w:tcPr>
            <w:tcW w:w="4725" w:type="dxa"/>
            <w:tcBorders>
              <w:bottom w:val="single" w:sz="4" w:space="0" w:color="auto"/>
            </w:tcBorders>
          </w:tcPr>
          <w:p w:rsidR="00624ADF" w:rsidRDefault="00624ADF" w:rsidP="00A52D9D">
            <w:pPr>
              <w:rPr>
                <w:sz w:val="20"/>
                <w:szCs w:val="20"/>
              </w:rPr>
            </w:pPr>
          </w:p>
          <w:p w:rsidR="00A52D9D" w:rsidRPr="00D64196" w:rsidRDefault="00A52D9D" w:rsidP="00A52D9D">
            <w:pPr>
              <w:rPr>
                <w:sz w:val="20"/>
                <w:szCs w:val="20"/>
              </w:rPr>
            </w:pPr>
            <w:r w:rsidRPr="00D64196">
              <w:rPr>
                <w:sz w:val="20"/>
                <w:szCs w:val="20"/>
              </w:rPr>
              <w:t>With respect to the function of notified bodies involved in the assessment and verification of constancy of performance for construction products, distinction shall be made between:</w:t>
            </w:r>
          </w:p>
          <w:p w:rsidR="00A52D9D" w:rsidRPr="00D64196" w:rsidRDefault="00A52D9D" w:rsidP="00A52D9D">
            <w:pPr>
              <w:rPr>
                <w:sz w:val="20"/>
                <w:szCs w:val="20"/>
              </w:rPr>
            </w:pPr>
          </w:p>
          <w:p w:rsidR="00A52D9D" w:rsidRPr="00D64196" w:rsidRDefault="00A52D9D" w:rsidP="00A52D9D">
            <w:pPr>
              <w:rPr>
                <w:b/>
                <w:sz w:val="20"/>
                <w:szCs w:val="20"/>
              </w:rPr>
            </w:pPr>
            <w:r w:rsidRPr="00D64196">
              <w:rPr>
                <w:b/>
                <w:sz w:val="20"/>
                <w:szCs w:val="20"/>
              </w:rPr>
              <w:t>1.Product certification body</w:t>
            </w:r>
          </w:p>
          <w:p w:rsidR="00A52D9D" w:rsidRPr="00D64196" w:rsidRDefault="00A52D9D" w:rsidP="00A52D9D">
            <w:pPr>
              <w:rPr>
                <w:b/>
                <w:sz w:val="20"/>
                <w:szCs w:val="20"/>
              </w:rPr>
            </w:pPr>
          </w:p>
          <w:p w:rsidR="00A52D9D" w:rsidRPr="00D64196" w:rsidRDefault="00A52D9D" w:rsidP="00A52D9D">
            <w:pPr>
              <w:rPr>
                <w:sz w:val="20"/>
                <w:szCs w:val="20"/>
              </w:rPr>
            </w:pPr>
            <w:r w:rsidRPr="00D64196">
              <w:rPr>
                <w:sz w:val="20"/>
                <w:szCs w:val="20"/>
              </w:rPr>
              <w:t>A body notified, in accordance with Chapter VII, to carry out constancy of performance certification.</w:t>
            </w:r>
          </w:p>
          <w:p w:rsidR="00A52D9D" w:rsidRPr="00D64196" w:rsidRDefault="00A52D9D" w:rsidP="00A52D9D">
            <w:pPr>
              <w:rPr>
                <w:sz w:val="20"/>
                <w:szCs w:val="20"/>
              </w:rPr>
            </w:pPr>
          </w:p>
          <w:p w:rsidR="00A52D9D" w:rsidRDefault="00A52D9D" w:rsidP="00A52D9D">
            <w:pPr>
              <w:rPr>
                <w:sz w:val="20"/>
                <w:szCs w:val="20"/>
              </w:rPr>
            </w:pPr>
          </w:p>
          <w:p w:rsidR="00F517AF" w:rsidRPr="00D64196" w:rsidRDefault="00F517AF" w:rsidP="00A52D9D">
            <w:pPr>
              <w:rPr>
                <w:sz w:val="20"/>
                <w:szCs w:val="20"/>
              </w:rPr>
            </w:pPr>
          </w:p>
          <w:p w:rsidR="00A52D9D" w:rsidRPr="00D64196" w:rsidRDefault="00A52D9D" w:rsidP="00A52D9D">
            <w:pPr>
              <w:rPr>
                <w:sz w:val="20"/>
                <w:szCs w:val="20"/>
              </w:rPr>
            </w:pPr>
          </w:p>
          <w:p w:rsidR="00A52D9D" w:rsidRPr="00D64196" w:rsidRDefault="00A52D9D" w:rsidP="00A52D9D">
            <w:pPr>
              <w:pStyle w:val="ListParagraph"/>
              <w:numPr>
                <w:ilvl w:val="0"/>
                <w:numId w:val="43"/>
              </w:numPr>
              <w:rPr>
                <w:b/>
                <w:sz w:val="20"/>
                <w:szCs w:val="20"/>
              </w:rPr>
            </w:pPr>
            <w:r w:rsidRPr="00D64196">
              <w:rPr>
                <w:b/>
                <w:sz w:val="20"/>
                <w:szCs w:val="20"/>
              </w:rPr>
              <w:t xml:space="preserve">Factory production control certification body </w:t>
            </w:r>
          </w:p>
          <w:p w:rsidR="00A52D9D" w:rsidRPr="00D64196" w:rsidRDefault="00A52D9D" w:rsidP="00A52D9D">
            <w:pPr>
              <w:pStyle w:val="ListParagraph"/>
              <w:ind w:left="360"/>
              <w:rPr>
                <w:b/>
                <w:sz w:val="20"/>
                <w:szCs w:val="20"/>
              </w:rPr>
            </w:pPr>
          </w:p>
          <w:p w:rsidR="00A52D9D" w:rsidRPr="00D64196" w:rsidRDefault="00A52D9D" w:rsidP="00A52D9D">
            <w:pPr>
              <w:pStyle w:val="ListParagraph"/>
              <w:ind w:left="0"/>
              <w:rPr>
                <w:sz w:val="20"/>
                <w:szCs w:val="20"/>
              </w:rPr>
            </w:pPr>
            <w:r w:rsidRPr="00D64196">
              <w:rPr>
                <w:sz w:val="20"/>
                <w:szCs w:val="20"/>
              </w:rPr>
              <w:t>A body notified, in accordance with Chapter VII, to carry out factory production control certification.</w:t>
            </w:r>
          </w:p>
          <w:p w:rsidR="00A52D9D" w:rsidRPr="00D64196" w:rsidRDefault="00A52D9D" w:rsidP="00A52D9D">
            <w:pPr>
              <w:pStyle w:val="ListParagraph"/>
              <w:ind w:left="0"/>
              <w:rPr>
                <w:sz w:val="20"/>
                <w:szCs w:val="20"/>
              </w:rPr>
            </w:pPr>
          </w:p>
          <w:p w:rsidR="00A52D9D" w:rsidRPr="00D64196" w:rsidRDefault="00A52D9D" w:rsidP="00A52D9D">
            <w:pPr>
              <w:pStyle w:val="ListParagraph"/>
              <w:ind w:left="360"/>
              <w:rPr>
                <w:sz w:val="20"/>
                <w:szCs w:val="20"/>
              </w:rPr>
            </w:pPr>
          </w:p>
          <w:p w:rsidR="00A52D9D" w:rsidRPr="00D64196" w:rsidRDefault="00A52D9D" w:rsidP="00A52D9D">
            <w:pPr>
              <w:rPr>
                <w:sz w:val="20"/>
                <w:szCs w:val="20"/>
              </w:rPr>
            </w:pPr>
          </w:p>
          <w:p w:rsidR="00A52D9D" w:rsidRPr="00D64196" w:rsidRDefault="00A52D9D" w:rsidP="00A52D9D">
            <w:pPr>
              <w:rPr>
                <w:sz w:val="20"/>
                <w:szCs w:val="20"/>
              </w:rPr>
            </w:pPr>
          </w:p>
          <w:p w:rsidR="00A52D9D" w:rsidRPr="00D64196" w:rsidRDefault="00A52D9D" w:rsidP="00A52D9D">
            <w:pPr>
              <w:pStyle w:val="ListParagraph"/>
              <w:numPr>
                <w:ilvl w:val="0"/>
                <w:numId w:val="43"/>
              </w:numPr>
              <w:rPr>
                <w:b/>
                <w:sz w:val="20"/>
                <w:szCs w:val="20"/>
              </w:rPr>
            </w:pPr>
            <w:r w:rsidRPr="00D64196">
              <w:rPr>
                <w:b/>
                <w:sz w:val="20"/>
                <w:szCs w:val="20"/>
              </w:rPr>
              <w:t>Laboratory</w:t>
            </w:r>
          </w:p>
          <w:p w:rsidR="00A52D9D" w:rsidRPr="00D64196" w:rsidRDefault="00A52D9D" w:rsidP="00A52D9D">
            <w:pPr>
              <w:rPr>
                <w:b/>
                <w:sz w:val="20"/>
                <w:szCs w:val="20"/>
              </w:rPr>
            </w:pPr>
          </w:p>
          <w:p w:rsidR="00A52D9D" w:rsidRPr="00D64196" w:rsidRDefault="00A52D9D" w:rsidP="00A52D9D">
            <w:pPr>
              <w:rPr>
                <w:sz w:val="20"/>
                <w:szCs w:val="20"/>
              </w:rPr>
            </w:pPr>
            <w:r w:rsidRPr="00D64196">
              <w:rPr>
                <w:sz w:val="20"/>
                <w:szCs w:val="20"/>
              </w:rPr>
              <w:t>A body notified, in accordance with Chapter VII, to measure, examine, test, calculate or otherwise assess the performance of construction products.</w:t>
            </w:r>
          </w:p>
        </w:tc>
        <w:tc>
          <w:tcPr>
            <w:tcW w:w="4976" w:type="dxa"/>
            <w:tcBorders>
              <w:bottom w:val="single" w:sz="4" w:space="0" w:color="auto"/>
            </w:tcBorders>
          </w:tcPr>
          <w:p w:rsidR="00A52D9D" w:rsidRPr="00D64196" w:rsidRDefault="00A52D9D" w:rsidP="00A52D9D">
            <w:pPr>
              <w:rPr>
                <w:sz w:val="20"/>
                <w:szCs w:val="20"/>
              </w:rPr>
            </w:pPr>
          </w:p>
        </w:tc>
      </w:tr>
      <w:tr w:rsidR="00B26856" w:rsidRPr="002F566D" w:rsidTr="00B26856">
        <w:tc>
          <w:tcPr>
            <w:tcW w:w="14425" w:type="dxa"/>
            <w:gridSpan w:val="3"/>
            <w:shd w:val="clear" w:color="auto" w:fill="FBD4B4" w:themeFill="accent6" w:themeFillTint="66"/>
          </w:tcPr>
          <w:p w:rsidR="00B26856" w:rsidRDefault="00B26856" w:rsidP="00B26856">
            <w:pPr>
              <w:pStyle w:val="ListParagraph"/>
              <w:ind w:left="360"/>
              <w:rPr>
                <w:b/>
                <w:sz w:val="24"/>
                <w:szCs w:val="24"/>
              </w:rPr>
            </w:pPr>
          </w:p>
          <w:p w:rsidR="00B26856" w:rsidRPr="002F566D" w:rsidRDefault="00B26856" w:rsidP="00B26856">
            <w:pPr>
              <w:pStyle w:val="ListParagraph"/>
              <w:numPr>
                <w:ilvl w:val="0"/>
                <w:numId w:val="40"/>
              </w:numPr>
              <w:rPr>
                <w:b/>
                <w:sz w:val="24"/>
                <w:szCs w:val="24"/>
              </w:rPr>
            </w:pPr>
            <w:r>
              <w:rPr>
                <w:b/>
                <w:sz w:val="24"/>
                <w:szCs w:val="24"/>
              </w:rPr>
              <w:t>Horizontal notifications: Cases of Essential Characteristics where reference to a relevant harmonised technical specification is not required</w:t>
            </w:r>
          </w:p>
        </w:tc>
      </w:tr>
      <w:tr w:rsidR="00B26856" w:rsidRPr="006707EA" w:rsidTr="00B26856">
        <w:tc>
          <w:tcPr>
            <w:tcW w:w="4724" w:type="dxa"/>
            <w:tcBorders>
              <w:right w:val="single" w:sz="4" w:space="0" w:color="FFFFFF" w:themeColor="background1"/>
            </w:tcBorders>
            <w:shd w:val="clear" w:color="auto" w:fill="0033CC"/>
          </w:tcPr>
          <w:p w:rsidR="00B26856" w:rsidRPr="006707EA" w:rsidRDefault="00B26856" w:rsidP="00B26856">
            <w:pPr>
              <w:jc w:val="center"/>
              <w:rPr>
                <w:b/>
                <w:sz w:val="24"/>
                <w:szCs w:val="24"/>
              </w:rPr>
            </w:pPr>
          </w:p>
          <w:p w:rsidR="00B26856" w:rsidRPr="006707EA" w:rsidRDefault="00B26856" w:rsidP="00B26856">
            <w:pPr>
              <w:jc w:val="center"/>
              <w:rPr>
                <w:b/>
                <w:sz w:val="24"/>
                <w:szCs w:val="24"/>
              </w:rPr>
            </w:pPr>
            <w:r w:rsidRPr="006707EA">
              <w:rPr>
                <w:b/>
                <w:sz w:val="24"/>
                <w:szCs w:val="24"/>
              </w:rPr>
              <w:t>Original Annex V Text</w:t>
            </w:r>
            <w:r w:rsidR="002A75E8">
              <w:rPr>
                <w:b/>
                <w:sz w:val="24"/>
                <w:szCs w:val="24"/>
              </w:rPr>
              <w:t xml:space="preserve"> (2011)</w:t>
            </w:r>
          </w:p>
        </w:tc>
        <w:tc>
          <w:tcPr>
            <w:tcW w:w="4725" w:type="dxa"/>
            <w:tcBorders>
              <w:top w:val="nil"/>
              <w:left w:val="single" w:sz="4" w:space="0" w:color="FFFFFF" w:themeColor="background1"/>
              <w:bottom w:val="single" w:sz="4" w:space="0" w:color="FFFFFF" w:themeColor="background1"/>
              <w:right w:val="single" w:sz="4" w:space="0" w:color="FFFFFF" w:themeColor="background1"/>
            </w:tcBorders>
            <w:shd w:val="clear" w:color="auto" w:fill="0033CC"/>
          </w:tcPr>
          <w:p w:rsidR="00B26856" w:rsidRPr="006707EA" w:rsidRDefault="00B26856" w:rsidP="00B26856">
            <w:pPr>
              <w:jc w:val="center"/>
              <w:rPr>
                <w:b/>
                <w:sz w:val="24"/>
                <w:szCs w:val="24"/>
              </w:rPr>
            </w:pPr>
          </w:p>
          <w:p w:rsidR="00B26856" w:rsidRPr="006707EA" w:rsidRDefault="00584C8A" w:rsidP="00B26856">
            <w:pPr>
              <w:jc w:val="center"/>
              <w:rPr>
                <w:b/>
                <w:sz w:val="24"/>
                <w:szCs w:val="24"/>
              </w:rPr>
            </w:pPr>
            <w:r>
              <w:rPr>
                <w:b/>
                <w:sz w:val="24"/>
                <w:szCs w:val="24"/>
              </w:rPr>
              <w:t>Delegated</w:t>
            </w:r>
            <w:r w:rsidR="00B26856" w:rsidRPr="006707EA">
              <w:rPr>
                <w:b/>
                <w:sz w:val="24"/>
                <w:szCs w:val="24"/>
              </w:rPr>
              <w:t xml:space="preserve"> Act Annex V Text (2014)</w:t>
            </w:r>
          </w:p>
        </w:tc>
        <w:tc>
          <w:tcPr>
            <w:tcW w:w="4976" w:type="dxa"/>
            <w:tcBorders>
              <w:left w:val="single" w:sz="4" w:space="0" w:color="FFFFFF" w:themeColor="background1"/>
            </w:tcBorders>
            <w:shd w:val="clear" w:color="auto" w:fill="0033CC"/>
          </w:tcPr>
          <w:p w:rsidR="00B26856" w:rsidRPr="006707EA" w:rsidRDefault="00B26856" w:rsidP="00B26856">
            <w:pPr>
              <w:jc w:val="center"/>
              <w:rPr>
                <w:b/>
                <w:sz w:val="24"/>
                <w:szCs w:val="24"/>
              </w:rPr>
            </w:pPr>
          </w:p>
          <w:p w:rsidR="00B26856" w:rsidRPr="006707EA" w:rsidRDefault="00B26856" w:rsidP="00B26856">
            <w:pPr>
              <w:jc w:val="center"/>
              <w:rPr>
                <w:b/>
                <w:sz w:val="24"/>
                <w:szCs w:val="24"/>
              </w:rPr>
            </w:pPr>
            <w:r w:rsidRPr="006707EA">
              <w:rPr>
                <w:b/>
                <w:sz w:val="24"/>
                <w:szCs w:val="24"/>
              </w:rPr>
              <w:t>Notes</w:t>
            </w:r>
          </w:p>
        </w:tc>
      </w:tr>
      <w:tr w:rsidR="00B26856" w:rsidTr="00B26856">
        <w:tc>
          <w:tcPr>
            <w:tcW w:w="4724" w:type="dxa"/>
          </w:tcPr>
          <w:p w:rsidR="00B26856" w:rsidRPr="00D64196" w:rsidRDefault="00B26856" w:rsidP="00B26856">
            <w:pPr>
              <w:rPr>
                <w:sz w:val="20"/>
                <w:szCs w:val="20"/>
              </w:rPr>
            </w:pPr>
          </w:p>
          <w:p w:rsidR="00B26856" w:rsidRPr="00D64196" w:rsidRDefault="00916C2C" w:rsidP="00B26856">
            <w:pPr>
              <w:pStyle w:val="ListParagraph"/>
              <w:numPr>
                <w:ilvl w:val="0"/>
                <w:numId w:val="44"/>
              </w:numPr>
              <w:rPr>
                <w:sz w:val="20"/>
                <w:szCs w:val="20"/>
              </w:rPr>
            </w:pPr>
            <w:r w:rsidRPr="00D64196">
              <w:rPr>
                <w:sz w:val="20"/>
                <w:szCs w:val="20"/>
              </w:rPr>
              <w:t>Re</w:t>
            </w:r>
            <w:r w:rsidR="00B26856" w:rsidRPr="00D64196">
              <w:rPr>
                <w:sz w:val="20"/>
                <w:szCs w:val="20"/>
              </w:rPr>
              <w:t>action to fire</w:t>
            </w:r>
          </w:p>
          <w:p w:rsidR="00916C2C" w:rsidRPr="00D64196" w:rsidRDefault="00916C2C" w:rsidP="00916C2C">
            <w:pPr>
              <w:pStyle w:val="ListParagraph"/>
              <w:ind w:left="360"/>
              <w:rPr>
                <w:sz w:val="20"/>
                <w:szCs w:val="20"/>
              </w:rPr>
            </w:pPr>
          </w:p>
          <w:p w:rsidR="00B26856" w:rsidRPr="00D64196" w:rsidRDefault="00916C2C" w:rsidP="00916C2C">
            <w:pPr>
              <w:pStyle w:val="ListParagraph"/>
              <w:numPr>
                <w:ilvl w:val="0"/>
                <w:numId w:val="44"/>
              </w:numPr>
              <w:rPr>
                <w:sz w:val="20"/>
                <w:szCs w:val="20"/>
              </w:rPr>
            </w:pPr>
            <w:r w:rsidRPr="00D64196">
              <w:rPr>
                <w:sz w:val="20"/>
                <w:szCs w:val="20"/>
              </w:rPr>
              <w:t>Resistance to fire</w:t>
            </w:r>
          </w:p>
          <w:p w:rsidR="00916C2C" w:rsidRPr="00D64196" w:rsidRDefault="00916C2C" w:rsidP="00916C2C">
            <w:pPr>
              <w:pStyle w:val="ListParagraph"/>
              <w:rPr>
                <w:sz w:val="20"/>
                <w:szCs w:val="20"/>
              </w:rPr>
            </w:pPr>
          </w:p>
          <w:p w:rsidR="00916C2C" w:rsidRPr="00D64196" w:rsidRDefault="00916C2C" w:rsidP="00916C2C">
            <w:pPr>
              <w:pStyle w:val="ListParagraph"/>
              <w:numPr>
                <w:ilvl w:val="0"/>
                <w:numId w:val="44"/>
              </w:numPr>
              <w:rPr>
                <w:sz w:val="20"/>
                <w:szCs w:val="20"/>
              </w:rPr>
            </w:pPr>
            <w:r w:rsidRPr="00D64196">
              <w:rPr>
                <w:sz w:val="20"/>
                <w:szCs w:val="20"/>
              </w:rPr>
              <w:t>External fir</w:t>
            </w:r>
            <w:r w:rsidR="00083FA2">
              <w:rPr>
                <w:sz w:val="20"/>
                <w:szCs w:val="20"/>
              </w:rPr>
              <w:t>e</w:t>
            </w:r>
            <w:r w:rsidRPr="00D64196">
              <w:rPr>
                <w:sz w:val="20"/>
                <w:szCs w:val="20"/>
              </w:rPr>
              <w:t xml:space="preserve"> performance</w:t>
            </w:r>
          </w:p>
          <w:p w:rsidR="00916C2C" w:rsidRPr="00D64196" w:rsidRDefault="00916C2C" w:rsidP="00916C2C">
            <w:pPr>
              <w:pStyle w:val="ListParagraph"/>
              <w:rPr>
                <w:sz w:val="20"/>
                <w:szCs w:val="20"/>
              </w:rPr>
            </w:pPr>
          </w:p>
          <w:p w:rsidR="00916C2C" w:rsidRPr="00D64196" w:rsidRDefault="00916C2C" w:rsidP="00916C2C">
            <w:pPr>
              <w:pStyle w:val="ListParagraph"/>
              <w:numPr>
                <w:ilvl w:val="0"/>
                <w:numId w:val="44"/>
              </w:numPr>
              <w:rPr>
                <w:sz w:val="20"/>
                <w:szCs w:val="20"/>
              </w:rPr>
            </w:pPr>
            <w:r w:rsidRPr="00D64196">
              <w:rPr>
                <w:sz w:val="20"/>
                <w:szCs w:val="20"/>
              </w:rPr>
              <w:t>Noise absorption</w:t>
            </w:r>
          </w:p>
          <w:p w:rsidR="00916C2C" w:rsidRPr="00D64196" w:rsidRDefault="00916C2C" w:rsidP="00916C2C">
            <w:pPr>
              <w:pStyle w:val="ListParagraph"/>
              <w:rPr>
                <w:sz w:val="20"/>
                <w:szCs w:val="20"/>
              </w:rPr>
            </w:pPr>
          </w:p>
          <w:p w:rsidR="00916C2C" w:rsidRPr="00D64196" w:rsidRDefault="00916C2C" w:rsidP="00916C2C">
            <w:pPr>
              <w:pStyle w:val="ListParagraph"/>
              <w:ind w:left="360"/>
              <w:rPr>
                <w:sz w:val="20"/>
                <w:szCs w:val="20"/>
              </w:rPr>
            </w:pPr>
          </w:p>
          <w:p w:rsidR="00916C2C" w:rsidRPr="00D64196" w:rsidRDefault="00916C2C" w:rsidP="00916C2C">
            <w:pPr>
              <w:pStyle w:val="ListParagraph"/>
              <w:rPr>
                <w:sz w:val="20"/>
                <w:szCs w:val="20"/>
              </w:rPr>
            </w:pPr>
          </w:p>
          <w:p w:rsidR="00683BD0" w:rsidRPr="00D64196" w:rsidRDefault="00683BD0" w:rsidP="00916C2C">
            <w:pPr>
              <w:pStyle w:val="ListParagraph"/>
              <w:rPr>
                <w:sz w:val="20"/>
                <w:szCs w:val="20"/>
              </w:rPr>
            </w:pPr>
          </w:p>
          <w:p w:rsidR="00683BD0" w:rsidRPr="00D64196" w:rsidRDefault="00683BD0" w:rsidP="00916C2C">
            <w:pPr>
              <w:pStyle w:val="ListParagraph"/>
              <w:rPr>
                <w:sz w:val="20"/>
                <w:szCs w:val="20"/>
              </w:rPr>
            </w:pPr>
          </w:p>
          <w:p w:rsidR="00683BD0" w:rsidRPr="00D64196" w:rsidRDefault="00683BD0" w:rsidP="00916C2C">
            <w:pPr>
              <w:pStyle w:val="ListParagraph"/>
              <w:rPr>
                <w:sz w:val="20"/>
                <w:szCs w:val="20"/>
              </w:rPr>
            </w:pPr>
          </w:p>
          <w:p w:rsidR="00916C2C" w:rsidRPr="00D64196" w:rsidRDefault="00916C2C" w:rsidP="00916C2C">
            <w:pPr>
              <w:pStyle w:val="ListParagraph"/>
              <w:numPr>
                <w:ilvl w:val="0"/>
                <w:numId w:val="44"/>
              </w:numPr>
              <w:rPr>
                <w:sz w:val="20"/>
                <w:szCs w:val="20"/>
              </w:rPr>
            </w:pPr>
            <w:r w:rsidRPr="00D64196">
              <w:rPr>
                <w:sz w:val="20"/>
                <w:szCs w:val="20"/>
              </w:rPr>
              <w:t>Emissions of dangerous substances</w:t>
            </w:r>
          </w:p>
        </w:tc>
        <w:tc>
          <w:tcPr>
            <w:tcW w:w="4725" w:type="dxa"/>
          </w:tcPr>
          <w:p w:rsidR="00B26856" w:rsidRPr="00D64196" w:rsidRDefault="00B26856" w:rsidP="00B26856">
            <w:pPr>
              <w:rPr>
                <w:sz w:val="20"/>
                <w:szCs w:val="20"/>
              </w:rPr>
            </w:pPr>
          </w:p>
          <w:p w:rsidR="00916C2C" w:rsidRPr="00D64196" w:rsidRDefault="00916C2C" w:rsidP="00916C2C">
            <w:pPr>
              <w:pStyle w:val="ListParagraph"/>
              <w:numPr>
                <w:ilvl w:val="0"/>
                <w:numId w:val="45"/>
              </w:numPr>
              <w:rPr>
                <w:sz w:val="20"/>
                <w:szCs w:val="20"/>
              </w:rPr>
            </w:pPr>
            <w:r w:rsidRPr="00D64196">
              <w:rPr>
                <w:sz w:val="20"/>
                <w:szCs w:val="20"/>
              </w:rPr>
              <w:t>Reaction to fire</w:t>
            </w:r>
          </w:p>
          <w:p w:rsidR="00916C2C" w:rsidRPr="00D64196" w:rsidRDefault="00916C2C" w:rsidP="00916C2C">
            <w:pPr>
              <w:pStyle w:val="ListParagraph"/>
              <w:ind w:left="360"/>
              <w:rPr>
                <w:sz w:val="20"/>
                <w:szCs w:val="20"/>
              </w:rPr>
            </w:pPr>
          </w:p>
          <w:p w:rsidR="00916C2C" w:rsidRPr="00D64196" w:rsidRDefault="00916C2C" w:rsidP="00916C2C">
            <w:pPr>
              <w:pStyle w:val="ListParagraph"/>
              <w:numPr>
                <w:ilvl w:val="0"/>
                <w:numId w:val="45"/>
              </w:numPr>
              <w:rPr>
                <w:sz w:val="20"/>
                <w:szCs w:val="20"/>
              </w:rPr>
            </w:pPr>
            <w:r w:rsidRPr="00D64196">
              <w:rPr>
                <w:sz w:val="20"/>
                <w:szCs w:val="20"/>
              </w:rPr>
              <w:t>Resistance to fire</w:t>
            </w:r>
          </w:p>
          <w:p w:rsidR="00916C2C" w:rsidRPr="00D64196" w:rsidRDefault="00916C2C" w:rsidP="00916C2C">
            <w:pPr>
              <w:pStyle w:val="ListParagraph"/>
              <w:rPr>
                <w:sz w:val="20"/>
                <w:szCs w:val="20"/>
              </w:rPr>
            </w:pPr>
          </w:p>
          <w:p w:rsidR="00916C2C" w:rsidRPr="00F517AF" w:rsidRDefault="00916C2C" w:rsidP="00F517AF">
            <w:pPr>
              <w:pStyle w:val="ListParagraph"/>
              <w:numPr>
                <w:ilvl w:val="0"/>
                <w:numId w:val="45"/>
              </w:numPr>
              <w:rPr>
                <w:sz w:val="20"/>
                <w:szCs w:val="20"/>
              </w:rPr>
            </w:pPr>
            <w:r w:rsidRPr="00D64196">
              <w:rPr>
                <w:sz w:val="20"/>
                <w:szCs w:val="20"/>
              </w:rPr>
              <w:t>External fir</w:t>
            </w:r>
            <w:r w:rsidR="00083FA2">
              <w:rPr>
                <w:sz w:val="20"/>
                <w:szCs w:val="20"/>
              </w:rPr>
              <w:t>e</w:t>
            </w:r>
            <w:r w:rsidRPr="00D64196">
              <w:rPr>
                <w:sz w:val="20"/>
                <w:szCs w:val="20"/>
              </w:rPr>
              <w:t xml:space="preserve"> performance</w:t>
            </w:r>
          </w:p>
          <w:p w:rsidR="00F517AF" w:rsidRPr="00F517AF" w:rsidRDefault="00F517AF" w:rsidP="00F517AF">
            <w:pPr>
              <w:rPr>
                <w:color w:val="0070C0"/>
                <w:sz w:val="20"/>
                <w:szCs w:val="20"/>
              </w:rPr>
            </w:pPr>
          </w:p>
          <w:p w:rsidR="00916C2C" w:rsidRPr="00D64196" w:rsidRDefault="006D2D6D" w:rsidP="00916C2C">
            <w:pPr>
              <w:pStyle w:val="ListParagraph"/>
              <w:numPr>
                <w:ilvl w:val="0"/>
                <w:numId w:val="45"/>
              </w:numPr>
              <w:rPr>
                <w:color w:val="0070C0"/>
                <w:sz w:val="20"/>
                <w:szCs w:val="20"/>
              </w:rPr>
            </w:pPr>
            <w:r>
              <w:rPr>
                <w:color w:val="0070C0"/>
                <w:sz w:val="20"/>
                <w:szCs w:val="20"/>
              </w:rPr>
              <w:t>Acoustic performance</w:t>
            </w:r>
          </w:p>
          <w:p w:rsidR="00916C2C" w:rsidRDefault="00916C2C" w:rsidP="006D2D6D">
            <w:pPr>
              <w:rPr>
                <w:color w:val="0070C0"/>
                <w:sz w:val="20"/>
                <w:szCs w:val="20"/>
              </w:rPr>
            </w:pPr>
          </w:p>
          <w:p w:rsidR="006D2D6D" w:rsidRPr="006D2D6D" w:rsidRDefault="006D2D6D" w:rsidP="006D2D6D">
            <w:pPr>
              <w:rPr>
                <w:color w:val="0070C0"/>
                <w:sz w:val="20"/>
                <w:szCs w:val="20"/>
              </w:rPr>
            </w:pPr>
          </w:p>
          <w:p w:rsidR="00916C2C" w:rsidRPr="00D64196" w:rsidRDefault="00916C2C" w:rsidP="00916C2C">
            <w:pPr>
              <w:pStyle w:val="ListParagraph"/>
              <w:rPr>
                <w:sz w:val="20"/>
                <w:szCs w:val="20"/>
              </w:rPr>
            </w:pPr>
          </w:p>
          <w:p w:rsidR="00683BD0" w:rsidRPr="00D64196" w:rsidRDefault="00683BD0" w:rsidP="00916C2C">
            <w:pPr>
              <w:pStyle w:val="ListParagraph"/>
              <w:rPr>
                <w:sz w:val="20"/>
                <w:szCs w:val="20"/>
              </w:rPr>
            </w:pPr>
          </w:p>
          <w:p w:rsidR="00683BD0" w:rsidRPr="00D64196" w:rsidRDefault="00683BD0" w:rsidP="00916C2C">
            <w:pPr>
              <w:pStyle w:val="ListParagraph"/>
              <w:rPr>
                <w:sz w:val="20"/>
                <w:szCs w:val="20"/>
              </w:rPr>
            </w:pPr>
          </w:p>
          <w:p w:rsidR="00683BD0" w:rsidRPr="00D64196" w:rsidRDefault="00683BD0" w:rsidP="00916C2C">
            <w:pPr>
              <w:pStyle w:val="ListParagraph"/>
              <w:rPr>
                <w:sz w:val="20"/>
                <w:szCs w:val="20"/>
              </w:rPr>
            </w:pPr>
          </w:p>
          <w:p w:rsidR="00916C2C" w:rsidRPr="00D64196" w:rsidRDefault="00916C2C" w:rsidP="00916C2C">
            <w:pPr>
              <w:pStyle w:val="ListParagraph"/>
              <w:numPr>
                <w:ilvl w:val="0"/>
                <w:numId w:val="45"/>
              </w:numPr>
              <w:rPr>
                <w:sz w:val="20"/>
                <w:szCs w:val="20"/>
              </w:rPr>
            </w:pPr>
            <w:r w:rsidRPr="00D64196">
              <w:rPr>
                <w:sz w:val="20"/>
                <w:szCs w:val="20"/>
              </w:rPr>
              <w:t>Emissions of dangerous substances</w:t>
            </w:r>
          </w:p>
          <w:p w:rsidR="00916C2C" w:rsidRPr="00D64196" w:rsidRDefault="00916C2C" w:rsidP="00916C2C">
            <w:pPr>
              <w:pStyle w:val="ListParagraph"/>
              <w:rPr>
                <w:sz w:val="20"/>
                <w:szCs w:val="20"/>
              </w:rPr>
            </w:pPr>
          </w:p>
          <w:p w:rsidR="00916C2C" w:rsidRPr="00D64196" w:rsidRDefault="00916C2C" w:rsidP="00916C2C">
            <w:pPr>
              <w:pStyle w:val="ListParagraph"/>
              <w:ind w:left="360"/>
              <w:rPr>
                <w:sz w:val="20"/>
                <w:szCs w:val="20"/>
              </w:rPr>
            </w:pPr>
          </w:p>
        </w:tc>
        <w:tc>
          <w:tcPr>
            <w:tcW w:w="4976" w:type="dxa"/>
          </w:tcPr>
          <w:p w:rsidR="00B26856" w:rsidRPr="00D64196" w:rsidRDefault="00B26856" w:rsidP="00B26856">
            <w:pPr>
              <w:rPr>
                <w:sz w:val="20"/>
                <w:szCs w:val="20"/>
              </w:rPr>
            </w:pPr>
          </w:p>
          <w:p w:rsidR="00A063EE" w:rsidRPr="00D64196" w:rsidRDefault="00A063EE" w:rsidP="00B26856">
            <w:pPr>
              <w:rPr>
                <w:sz w:val="20"/>
                <w:szCs w:val="20"/>
              </w:rPr>
            </w:pPr>
          </w:p>
          <w:p w:rsidR="00A063EE" w:rsidRPr="00D64196" w:rsidRDefault="00A063EE" w:rsidP="00B26856">
            <w:pPr>
              <w:rPr>
                <w:sz w:val="20"/>
                <w:szCs w:val="20"/>
              </w:rPr>
            </w:pPr>
          </w:p>
          <w:p w:rsidR="00A063EE" w:rsidRPr="00D64196" w:rsidRDefault="00A063EE" w:rsidP="00B26856">
            <w:pPr>
              <w:rPr>
                <w:sz w:val="20"/>
                <w:szCs w:val="20"/>
              </w:rPr>
            </w:pPr>
          </w:p>
          <w:p w:rsidR="00A063EE" w:rsidRPr="00D64196" w:rsidRDefault="00A063EE" w:rsidP="00B26856">
            <w:pPr>
              <w:rPr>
                <w:sz w:val="20"/>
                <w:szCs w:val="20"/>
              </w:rPr>
            </w:pPr>
          </w:p>
          <w:p w:rsidR="00A063EE" w:rsidRPr="00D64196" w:rsidRDefault="00A063EE" w:rsidP="00B26856">
            <w:pPr>
              <w:rPr>
                <w:sz w:val="20"/>
                <w:szCs w:val="20"/>
              </w:rPr>
            </w:pPr>
          </w:p>
          <w:p w:rsidR="00A063EE" w:rsidRPr="00D64196" w:rsidRDefault="00A063EE" w:rsidP="00B26856">
            <w:pPr>
              <w:rPr>
                <w:i/>
                <w:sz w:val="20"/>
                <w:szCs w:val="20"/>
              </w:rPr>
            </w:pPr>
          </w:p>
          <w:p w:rsidR="00A063EE" w:rsidRPr="00D64196" w:rsidRDefault="00A063EE" w:rsidP="00683BD0">
            <w:pPr>
              <w:rPr>
                <w:sz w:val="20"/>
                <w:szCs w:val="20"/>
              </w:rPr>
            </w:pPr>
            <w:r w:rsidRPr="00D64196">
              <w:rPr>
                <w:i/>
                <w:sz w:val="20"/>
                <w:szCs w:val="20"/>
              </w:rPr>
              <w:t>“Noise absorption”</w:t>
            </w:r>
            <w:r w:rsidRPr="00D64196">
              <w:rPr>
                <w:sz w:val="20"/>
                <w:szCs w:val="20"/>
              </w:rPr>
              <w:t xml:space="preserve"> is not an appropriate technical term so it has been replaced by </w:t>
            </w:r>
            <w:r w:rsidRPr="00D64196">
              <w:rPr>
                <w:i/>
                <w:sz w:val="20"/>
                <w:szCs w:val="20"/>
              </w:rPr>
              <w:t>“</w:t>
            </w:r>
            <w:r w:rsidR="006D2D6D">
              <w:rPr>
                <w:i/>
                <w:sz w:val="20"/>
                <w:szCs w:val="20"/>
              </w:rPr>
              <w:t>acoustic performance</w:t>
            </w:r>
            <w:r w:rsidRPr="00D64196">
              <w:rPr>
                <w:i/>
                <w:sz w:val="20"/>
                <w:szCs w:val="20"/>
              </w:rPr>
              <w:t xml:space="preserve">” </w:t>
            </w:r>
            <w:r w:rsidR="006D2D6D" w:rsidRPr="006D2D6D">
              <w:rPr>
                <w:sz w:val="20"/>
                <w:szCs w:val="20"/>
              </w:rPr>
              <w:t>following a convincing explanation accepted from Finland.</w:t>
            </w:r>
            <w:r w:rsidR="00683BD0" w:rsidRPr="006D2D6D">
              <w:rPr>
                <w:sz w:val="20"/>
                <w:szCs w:val="20"/>
              </w:rPr>
              <w:t xml:space="preserve">  </w:t>
            </w:r>
            <w:r w:rsidR="00A27974">
              <w:rPr>
                <w:sz w:val="20"/>
                <w:szCs w:val="20"/>
              </w:rPr>
              <w:t>This</w:t>
            </w:r>
            <w:r w:rsidR="00C33F64" w:rsidRPr="00D64196">
              <w:rPr>
                <w:sz w:val="20"/>
                <w:szCs w:val="20"/>
              </w:rPr>
              <w:t xml:space="preserve"> new term more accurately describe the essential characteristic to be assessed and provide</w:t>
            </w:r>
            <w:r w:rsidR="006D2D6D">
              <w:rPr>
                <w:sz w:val="20"/>
                <w:szCs w:val="20"/>
              </w:rPr>
              <w:t>s</w:t>
            </w:r>
            <w:r w:rsidR="00683BD0" w:rsidRPr="00D64196">
              <w:rPr>
                <w:sz w:val="20"/>
                <w:szCs w:val="20"/>
              </w:rPr>
              <w:t xml:space="preserve"> consistency with terminology used in harmonised technical specifications.</w:t>
            </w:r>
          </w:p>
          <w:p w:rsidR="00683BD0" w:rsidRPr="00D64196" w:rsidRDefault="00683BD0" w:rsidP="00683BD0">
            <w:pPr>
              <w:rPr>
                <w:sz w:val="20"/>
                <w:szCs w:val="20"/>
              </w:rPr>
            </w:pPr>
          </w:p>
          <w:p w:rsidR="00683BD0" w:rsidRPr="00D64196" w:rsidRDefault="00683BD0" w:rsidP="00683BD0">
            <w:pPr>
              <w:rPr>
                <w:sz w:val="20"/>
                <w:szCs w:val="20"/>
              </w:rPr>
            </w:pPr>
          </w:p>
        </w:tc>
      </w:tr>
    </w:tbl>
    <w:p w:rsidR="002F566D" w:rsidRDefault="002F566D" w:rsidP="00B25CFC"/>
    <w:tbl>
      <w:tblPr>
        <w:tblStyle w:val="TableGrid"/>
        <w:tblW w:w="14425" w:type="dxa"/>
        <w:tblLook w:val="04A0" w:firstRow="1" w:lastRow="0" w:firstColumn="1" w:lastColumn="0" w:noHBand="0" w:noVBand="1"/>
      </w:tblPr>
      <w:tblGrid>
        <w:gridCol w:w="14425"/>
      </w:tblGrid>
      <w:tr w:rsidR="00E5613A" w:rsidTr="00485B10">
        <w:tc>
          <w:tcPr>
            <w:tcW w:w="14425" w:type="dxa"/>
            <w:shd w:val="clear" w:color="auto" w:fill="FBD4B4" w:themeFill="accent6" w:themeFillTint="66"/>
          </w:tcPr>
          <w:p w:rsidR="00E5613A" w:rsidRDefault="00E5613A" w:rsidP="00B25CFC"/>
          <w:p w:rsidR="00E5613A" w:rsidRPr="00E5613A" w:rsidRDefault="00E5613A" w:rsidP="00B25CFC">
            <w:pPr>
              <w:rPr>
                <w:b/>
                <w:sz w:val="24"/>
                <w:szCs w:val="24"/>
              </w:rPr>
            </w:pPr>
            <w:r w:rsidRPr="00E5613A">
              <w:rPr>
                <w:b/>
                <w:sz w:val="24"/>
                <w:szCs w:val="24"/>
              </w:rPr>
              <w:t>Transitional Arrangements</w:t>
            </w:r>
          </w:p>
        </w:tc>
      </w:tr>
      <w:tr w:rsidR="00E5613A" w:rsidRPr="00E5613A" w:rsidTr="00485B10">
        <w:tc>
          <w:tcPr>
            <w:tcW w:w="14425" w:type="dxa"/>
          </w:tcPr>
          <w:p w:rsidR="00E5613A" w:rsidRPr="00E5613A" w:rsidRDefault="00E5613A" w:rsidP="00B25CFC">
            <w:pPr>
              <w:rPr>
                <w:sz w:val="20"/>
                <w:szCs w:val="20"/>
              </w:rPr>
            </w:pPr>
          </w:p>
          <w:p w:rsidR="00E5613A" w:rsidRDefault="00E5613A" w:rsidP="00B25CFC">
            <w:pPr>
              <w:rPr>
                <w:sz w:val="20"/>
                <w:szCs w:val="20"/>
              </w:rPr>
            </w:pPr>
            <w:r w:rsidRPr="00E5613A">
              <w:rPr>
                <w:sz w:val="20"/>
                <w:szCs w:val="20"/>
              </w:rPr>
              <w:t>To ensure</w:t>
            </w:r>
            <w:r>
              <w:rPr>
                <w:sz w:val="20"/>
                <w:szCs w:val="20"/>
              </w:rPr>
              <w:t xml:space="preserve"> a smooth transition for manufacturers, they now have the right to continue to use the certificates and other documents which were issued by Notified Bodies in accordance with the original Annex V of the CPR (EU) No. 305/2011 before this Delegated Act </w:t>
            </w:r>
            <w:r w:rsidR="00077FBE">
              <w:rPr>
                <w:sz w:val="20"/>
                <w:szCs w:val="20"/>
              </w:rPr>
              <w:t xml:space="preserve">(EU) No. 568/2014 </w:t>
            </w:r>
            <w:r>
              <w:rPr>
                <w:sz w:val="20"/>
                <w:szCs w:val="20"/>
              </w:rPr>
              <w:t>came into force.</w:t>
            </w:r>
          </w:p>
          <w:p w:rsidR="00E5613A" w:rsidRPr="00E5613A" w:rsidRDefault="00E5613A" w:rsidP="00B25CFC">
            <w:pPr>
              <w:rPr>
                <w:sz w:val="20"/>
                <w:szCs w:val="20"/>
              </w:rPr>
            </w:pPr>
          </w:p>
        </w:tc>
      </w:tr>
    </w:tbl>
    <w:p w:rsidR="006C31F8" w:rsidRPr="00E5613A" w:rsidRDefault="006C31F8" w:rsidP="00B25CFC">
      <w:pPr>
        <w:rPr>
          <w:sz w:val="20"/>
          <w:szCs w:val="20"/>
        </w:rPr>
      </w:pPr>
    </w:p>
    <w:tbl>
      <w:tblPr>
        <w:tblStyle w:val="TableGrid"/>
        <w:tblpPr w:leftFromText="180" w:rightFromText="180" w:vertAnchor="text" w:horzAnchor="margin" w:tblpXSpec="center" w:tblpY="-14"/>
        <w:tblW w:w="15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5"/>
        <w:gridCol w:w="3260"/>
      </w:tblGrid>
      <w:tr w:rsidR="00485B10" w:rsidTr="00485B10">
        <w:tc>
          <w:tcPr>
            <w:tcW w:w="12475" w:type="dxa"/>
          </w:tcPr>
          <w:p w:rsidR="00485B10" w:rsidRPr="006C31F8" w:rsidRDefault="00485B10" w:rsidP="00485B10">
            <w:pPr>
              <w:rPr>
                <w:b/>
                <w:color w:val="E36C0A" w:themeColor="accent6" w:themeShade="BF"/>
              </w:rPr>
            </w:pPr>
            <w:r w:rsidRPr="006C31F8">
              <w:rPr>
                <w:b/>
                <w:color w:val="E36C0A" w:themeColor="accent6" w:themeShade="BF"/>
              </w:rPr>
              <w:t>Tasks Allocated to Manufacturers and Notified Bodies under each of the Five Systems of Assessment of Verification of Cons</w:t>
            </w:r>
            <w:r w:rsidR="00077FBE">
              <w:rPr>
                <w:b/>
                <w:color w:val="E36C0A" w:themeColor="accent6" w:themeShade="BF"/>
              </w:rPr>
              <w:t xml:space="preserve">tancy of Performance as per </w:t>
            </w:r>
            <w:r w:rsidRPr="006C31F8">
              <w:rPr>
                <w:b/>
                <w:color w:val="E36C0A" w:themeColor="accent6" w:themeShade="BF"/>
              </w:rPr>
              <w:t>Delegated Act</w:t>
            </w:r>
            <w:r w:rsidR="00077FBE">
              <w:rPr>
                <w:b/>
                <w:color w:val="E36C0A" w:themeColor="accent6" w:themeShade="BF"/>
              </w:rPr>
              <w:t xml:space="preserve"> (EU) No. 568/</w:t>
            </w:r>
            <w:r w:rsidRPr="006C31F8">
              <w:rPr>
                <w:b/>
                <w:color w:val="E36C0A" w:themeColor="accent6" w:themeShade="BF"/>
              </w:rPr>
              <w:t>2014 for construction products using hENs and/or ETAs</w:t>
            </w:r>
          </w:p>
          <w:p w:rsidR="00485B10" w:rsidRPr="006C31F8" w:rsidRDefault="00485B10" w:rsidP="00485B10">
            <w:pPr>
              <w:jc w:val="center"/>
              <w:rPr>
                <w:b/>
                <w:color w:val="E36C0A" w:themeColor="accent6" w:themeShade="BF"/>
              </w:rPr>
            </w:pPr>
          </w:p>
        </w:tc>
        <w:tc>
          <w:tcPr>
            <w:tcW w:w="3260" w:type="dxa"/>
          </w:tcPr>
          <w:p w:rsidR="00485B10" w:rsidRDefault="00485B10" w:rsidP="00485B10">
            <w:r>
              <w:rPr>
                <w:noProof/>
                <w:color w:val="E36C0A"/>
                <w:sz w:val="24"/>
                <w:szCs w:val="24"/>
                <w:lang w:eastAsia="en-GB"/>
              </w:rPr>
              <w:drawing>
                <wp:inline distT="0" distB="0" distL="0" distR="0" wp14:anchorId="659D338A" wp14:editId="5ACF2167">
                  <wp:extent cx="1857375" cy="4202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2627" cy="421473"/>
                          </a:xfrm>
                          <a:prstGeom prst="rect">
                            <a:avLst/>
                          </a:prstGeom>
                          <a:noFill/>
                        </pic:spPr>
                      </pic:pic>
                    </a:graphicData>
                  </a:graphic>
                </wp:inline>
              </w:drawing>
            </w:r>
          </w:p>
        </w:tc>
      </w:tr>
    </w:tbl>
    <w:tbl>
      <w:tblPr>
        <w:tblStyle w:val="TableGrid"/>
        <w:tblpPr w:leftFromText="180" w:rightFromText="180" w:vertAnchor="text" w:horzAnchor="margin" w:tblpXSpec="center" w:tblpY="765"/>
        <w:tblW w:w="5539" w:type="pct"/>
        <w:tblLook w:val="04A0" w:firstRow="1" w:lastRow="0" w:firstColumn="1" w:lastColumn="0" w:noHBand="0" w:noVBand="1"/>
      </w:tblPr>
      <w:tblGrid>
        <w:gridCol w:w="3317"/>
        <w:gridCol w:w="2093"/>
        <w:gridCol w:w="2232"/>
        <w:gridCol w:w="2792"/>
        <w:gridCol w:w="2371"/>
        <w:gridCol w:w="2652"/>
      </w:tblGrid>
      <w:tr w:rsidR="00485B10" w:rsidRPr="002C3C46" w:rsidTr="00485B10">
        <w:tc>
          <w:tcPr>
            <w:tcW w:w="1073" w:type="pct"/>
            <w:tcBorders>
              <w:right w:val="single" w:sz="4" w:space="0" w:color="FFFFFF" w:themeColor="background1"/>
            </w:tcBorders>
            <w:shd w:val="clear" w:color="auto" w:fill="003399"/>
          </w:tcPr>
          <w:p w:rsidR="00485B10" w:rsidRPr="006C31F8" w:rsidRDefault="00485B10" w:rsidP="00485B10">
            <w:pPr>
              <w:tabs>
                <w:tab w:val="left" w:pos="1965"/>
              </w:tabs>
              <w:jc w:val="center"/>
              <w:rPr>
                <w:b/>
                <w:sz w:val="20"/>
                <w:szCs w:val="20"/>
              </w:rPr>
            </w:pPr>
          </w:p>
          <w:p w:rsidR="00485B10" w:rsidRPr="006C31F8" w:rsidRDefault="00485B10" w:rsidP="00485B10">
            <w:pPr>
              <w:tabs>
                <w:tab w:val="left" w:pos="1965"/>
              </w:tabs>
              <w:jc w:val="center"/>
              <w:rPr>
                <w:b/>
                <w:sz w:val="20"/>
                <w:szCs w:val="20"/>
              </w:rPr>
            </w:pPr>
            <w:r w:rsidRPr="006C31F8">
              <w:rPr>
                <w:b/>
                <w:sz w:val="20"/>
                <w:szCs w:val="20"/>
              </w:rPr>
              <w:t>Task</w:t>
            </w:r>
          </w:p>
        </w:tc>
        <w:tc>
          <w:tcPr>
            <w:tcW w:w="677" w:type="pct"/>
            <w:tcBorders>
              <w:left w:val="single" w:sz="4" w:space="0" w:color="FFFFFF" w:themeColor="background1"/>
              <w:right w:val="single" w:sz="4" w:space="0" w:color="FFFFFF" w:themeColor="background1"/>
            </w:tcBorders>
            <w:shd w:val="clear" w:color="auto" w:fill="003399"/>
          </w:tcPr>
          <w:p w:rsidR="00485B10" w:rsidRPr="006C31F8" w:rsidRDefault="00485B10" w:rsidP="00485B10">
            <w:pPr>
              <w:tabs>
                <w:tab w:val="left" w:pos="1965"/>
              </w:tabs>
              <w:jc w:val="center"/>
              <w:rPr>
                <w:b/>
                <w:sz w:val="20"/>
                <w:szCs w:val="20"/>
              </w:rPr>
            </w:pPr>
          </w:p>
          <w:p w:rsidR="00485B10" w:rsidRPr="006C31F8" w:rsidRDefault="00485B10" w:rsidP="00485B10">
            <w:pPr>
              <w:tabs>
                <w:tab w:val="left" w:pos="1965"/>
              </w:tabs>
              <w:jc w:val="center"/>
              <w:rPr>
                <w:b/>
                <w:sz w:val="20"/>
                <w:szCs w:val="20"/>
              </w:rPr>
            </w:pPr>
            <w:r w:rsidRPr="006C31F8">
              <w:rPr>
                <w:b/>
                <w:sz w:val="20"/>
                <w:szCs w:val="20"/>
              </w:rPr>
              <w:t>System 4</w:t>
            </w:r>
          </w:p>
        </w:tc>
        <w:tc>
          <w:tcPr>
            <w:tcW w:w="722" w:type="pct"/>
            <w:tcBorders>
              <w:left w:val="single" w:sz="4" w:space="0" w:color="FFFFFF" w:themeColor="background1"/>
              <w:right w:val="single" w:sz="4" w:space="0" w:color="FFFFFF" w:themeColor="background1"/>
            </w:tcBorders>
            <w:shd w:val="clear" w:color="auto" w:fill="003399"/>
          </w:tcPr>
          <w:p w:rsidR="00485B10" w:rsidRPr="006C31F8" w:rsidRDefault="00485B10" w:rsidP="00485B10">
            <w:pPr>
              <w:tabs>
                <w:tab w:val="left" w:pos="1965"/>
              </w:tabs>
              <w:jc w:val="center"/>
              <w:rPr>
                <w:b/>
                <w:sz w:val="20"/>
                <w:szCs w:val="20"/>
              </w:rPr>
            </w:pPr>
          </w:p>
          <w:p w:rsidR="00485B10" w:rsidRPr="006C31F8" w:rsidRDefault="00485B10" w:rsidP="00485B10">
            <w:pPr>
              <w:tabs>
                <w:tab w:val="left" w:pos="1965"/>
              </w:tabs>
              <w:jc w:val="center"/>
              <w:rPr>
                <w:b/>
                <w:sz w:val="20"/>
                <w:szCs w:val="20"/>
              </w:rPr>
            </w:pPr>
            <w:r w:rsidRPr="006C31F8">
              <w:rPr>
                <w:b/>
                <w:sz w:val="20"/>
                <w:szCs w:val="20"/>
              </w:rPr>
              <w:t>System 3</w:t>
            </w:r>
          </w:p>
        </w:tc>
        <w:tc>
          <w:tcPr>
            <w:tcW w:w="903" w:type="pct"/>
            <w:tcBorders>
              <w:left w:val="single" w:sz="4" w:space="0" w:color="FFFFFF" w:themeColor="background1"/>
              <w:right w:val="single" w:sz="4" w:space="0" w:color="FFFFFF" w:themeColor="background1"/>
            </w:tcBorders>
            <w:shd w:val="clear" w:color="auto" w:fill="003399"/>
          </w:tcPr>
          <w:p w:rsidR="00485B10" w:rsidRPr="006C31F8" w:rsidRDefault="00485B10" w:rsidP="00485B10">
            <w:pPr>
              <w:tabs>
                <w:tab w:val="left" w:pos="1965"/>
              </w:tabs>
              <w:jc w:val="center"/>
              <w:rPr>
                <w:b/>
                <w:sz w:val="20"/>
                <w:szCs w:val="20"/>
              </w:rPr>
            </w:pPr>
          </w:p>
          <w:p w:rsidR="00485B10" w:rsidRPr="006C31F8" w:rsidRDefault="00485B10" w:rsidP="00485B10">
            <w:pPr>
              <w:tabs>
                <w:tab w:val="left" w:pos="1965"/>
              </w:tabs>
              <w:jc w:val="center"/>
              <w:rPr>
                <w:b/>
                <w:sz w:val="20"/>
                <w:szCs w:val="20"/>
              </w:rPr>
            </w:pPr>
            <w:r w:rsidRPr="006C31F8">
              <w:rPr>
                <w:b/>
                <w:sz w:val="20"/>
                <w:szCs w:val="20"/>
              </w:rPr>
              <w:t>System 2+</w:t>
            </w:r>
          </w:p>
        </w:tc>
        <w:tc>
          <w:tcPr>
            <w:tcW w:w="767" w:type="pct"/>
            <w:tcBorders>
              <w:left w:val="single" w:sz="4" w:space="0" w:color="FFFFFF" w:themeColor="background1"/>
              <w:right w:val="single" w:sz="4" w:space="0" w:color="FFFFFF" w:themeColor="background1"/>
            </w:tcBorders>
            <w:shd w:val="clear" w:color="auto" w:fill="003399"/>
          </w:tcPr>
          <w:p w:rsidR="00485B10" w:rsidRPr="006C31F8" w:rsidRDefault="00485B10" w:rsidP="00485B10">
            <w:pPr>
              <w:tabs>
                <w:tab w:val="left" w:pos="1965"/>
              </w:tabs>
              <w:jc w:val="center"/>
              <w:rPr>
                <w:b/>
                <w:sz w:val="20"/>
                <w:szCs w:val="20"/>
              </w:rPr>
            </w:pPr>
          </w:p>
          <w:p w:rsidR="00485B10" w:rsidRPr="006C31F8" w:rsidRDefault="00485B10" w:rsidP="00485B10">
            <w:pPr>
              <w:tabs>
                <w:tab w:val="left" w:pos="1965"/>
              </w:tabs>
              <w:jc w:val="center"/>
              <w:rPr>
                <w:b/>
                <w:sz w:val="20"/>
                <w:szCs w:val="20"/>
              </w:rPr>
            </w:pPr>
            <w:r w:rsidRPr="006C31F8">
              <w:rPr>
                <w:b/>
                <w:sz w:val="20"/>
                <w:szCs w:val="20"/>
              </w:rPr>
              <w:t>System 1</w:t>
            </w:r>
          </w:p>
        </w:tc>
        <w:tc>
          <w:tcPr>
            <w:tcW w:w="858" w:type="pct"/>
            <w:tcBorders>
              <w:left w:val="single" w:sz="4" w:space="0" w:color="FFFFFF" w:themeColor="background1"/>
              <w:right w:val="nil"/>
            </w:tcBorders>
            <w:shd w:val="clear" w:color="auto" w:fill="003399"/>
          </w:tcPr>
          <w:p w:rsidR="00485B10" w:rsidRPr="006C31F8" w:rsidRDefault="00485B10" w:rsidP="00485B10">
            <w:pPr>
              <w:tabs>
                <w:tab w:val="left" w:pos="1965"/>
              </w:tabs>
              <w:jc w:val="center"/>
              <w:rPr>
                <w:b/>
                <w:sz w:val="20"/>
                <w:szCs w:val="20"/>
              </w:rPr>
            </w:pPr>
          </w:p>
          <w:p w:rsidR="00485B10" w:rsidRPr="006C31F8" w:rsidRDefault="00485B10" w:rsidP="00485B10">
            <w:pPr>
              <w:tabs>
                <w:tab w:val="left" w:pos="1965"/>
              </w:tabs>
              <w:jc w:val="center"/>
              <w:rPr>
                <w:b/>
                <w:sz w:val="20"/>
                <w:szCs w:val="20"/>
              </w:rPr>
            </w:pPr>
            <w:r w:rsidRPr="006C31F8">
              <w:rPr>
                <w:b/>
                <w:sz w:val="20"/>
                <w:szCs w:val="20"/>
              </w:rPr>
              <w:t>System 1+</w:t>
            </w:r>
          </w:p>
        </w:tc>
      </w:tr>
      <w:tr w:rsidR="00485B10" w:rsidRPr="002C3C46" w:rsidTr="00485B10">
        <w:tc>
          <w:tcPr>
            <w:tcW w:w="1073" w:type="pct"/>
            <w:tcBorders>
              <w:right w:val="double" w:sz="4" w:space="0" w:color="auto"/>
            </w:tcBorders>
          </w:tcPr>
          <w:p w:rsidR="00485B10" w:rsidRPr="00AA3A8B" w:rsidRDefault="00485B10" w:rsidP="00485B10">
            <w:pPr>
              <w:tabs>
                <w:tab w:val="left" w:pos="1965"/>
              </w:tabs>
              <w:rPr>
                <w:sz w:val="18"/>
                <w:szCs w:val="18"/>
              </w:rPr>
            </w:pPr>
          </w:p>
          <w:p w:rsidR="00485B10" w:rsidRPr="00AA3A8B" w:rsidRDefault="00485B10" w:rsidP="00485B10">
            <w:pPr>
              <w:tabs>
                <w:tab w:val="left" w:pos="1965"/>
              </w:tabs>
              <w:rPr>
                <w:sz w:val="18"/>
                <w:szCs w:val="18"/>
              </w:rPr>
            </w:pPr>
            <w:r w:rsidRPr="00AA3A8B">
              <w:rPr>
                <w:sz w:val="18"/>
                <w:szCs w:val="18"/>
              </w:rPr>
              <w:t>Factory Production Control (FPC)</w:t>
            </w:r>
          </w:p>
        </w:tc>
        <w:tc>
          <w:tcPr>
            <w:tcW w:w="677" w:type="pct"/>
            <w:tcBorders>
              <w:left w:val="double" w:sz="4" w:space="0" w:color="auto"/>
            </w:tcBorders>
          </w:tcPr>
          <w:p w:rsidR="00485B10" w:rsidRPr="002C3C46" w:rsidRDefault="00485B10" w:rsidP="00485B10">
            <w:pPr>
              <w:tabs>
                <w:tab w:val="left" w:pos="1965"/>
              </w:tabs>
              <w:jc w:val="center"/>
              <w:rPr>
                <w:b/>
                <w:color w:val="0070C0"/>
                <w:sz w:val="18"/>
                <w:szCs w:val="18"/>
              </w:rPr>
            </w:pPr>
          </w:p>
          <w:p w:rsidR="00485B10" w:rsidRPr="002C3C46" w:rsidRDefault="00485B10" w:rsidP="00485B10">
            <w:pPr>
              <w:tabs>
                <w:tab w:val="left" w:pos="1965"/>
              </w:tabs>
              <w:jc w:val="center"/>
              <w:rPr>
                <w:b/>
                <w:color w:val="0070C0"/>
                <w:sz w:val="18"/>
                <w:szCs w:val="18"/>
              </w:rPr>
            </w:pPr>
            <w:r w:rsidRPr="002C3C46">
              <w:rPr>
                <w:b/>
                <w:color w:val="0070C0"/>
                <w:sz w:val="18"/>
                <w:szCs w:val="18"/>
              </w:rPr>
              <w:t>Manufacturer</w:t>
            </w:r>
          </w:p>
        </w:tc>
        <w:tc>
          <w:tcPr>
            <w:tcW w:w="722" w:type="pct"/>
          </w:tcPr>
          <w:p w:rsidR="00485B10" w:rsidRPr="002C3C46" w:rsidRDefault="00485B10" w:rsidP="00485B10">
            <w:pPr>
              <w:jc w:val="center"/>
              <w:rPr>
                <w:b/>
                <w:color w:val="0070C0"/>
                <w:sz w:val="18"/>
                <w:szCs w:val="18"/>
              </w:rPr>
            </w:pPr>
          </w:p>
          <w:p w:rsidR="00485B10" w:rsidRPr="002C3C46" w:rsidRDefault="00485B10" w:rsidP="00485B10">
            <w:pPr>
              <w:jc w:val="center"/>
              <w:rPr>
                <w:b/>
                <w:color w:val="0070C0"/>
                <w:sz w:val="18"/>
                <w:szCs w:val="18"/>
              </w:rPr>
            </w:pPr>
            <w:r w:rsidRPr="002C3C46">
              <w:rPr>
                <w:b/>
                <w:color w:val="0070C0"/>
                <w:sz w:val="18"/>
                <w:szCs w:val="18"/>
              </w:rPr>
              <w:t>Manufacturer</w:t>
            </w:r>
          </w:p>
        </w:tc>
        <w:tc>
          <w:tcPr>
            <w:tcW w:w="903" w:type="pct"/>
          </w:tcPr>
          <w:p w:rsidR="00485B10" w:rsidRPr="002C3C46" w:rsidRDefault="00485B10" w:rsidP="00485B10">
            <w:pPr>
              <w:jc w:val="center"/>
              <w:rPr>
                <w:b/>
                <w:color w:val="0070C0"/>
                <w:sz w:val="18"/>
                <w:szCs w:val="18"/>
              </w:rPr>
            </w:pPr>
          </w:p>
          <w:p w:rsidR="00485B10" w:rsidRPr="002C3C46" w:rsidRDefault="00485B10" w:rsidP="00485B10">
            <w:pPr>
              <w:jc w:val="center"/>
              <w:rPr>
                <w:b/>
                <w:color w:val="0070C0"/>
                <w:sz w:val="18"/>
                <w:szCs w:val="18"/>
              </w:rPr>
            </w:pPr>
            <w:r w:rsidRPr="002C3C46">
              <w:rPr>
                <w:b/>
                <w:color w:val="0070C0"/>
                <w:sz w:val="18"/>
                <w:szCs w:val="18"/>
              </w:rPr>
              <w:t>Manufacturer</w:t>
            </w:r>
          </w:p>
        </w:tc>
        <w:tc>
          <w:tcPr>
            <w:tcW w:w="767" w:type="pct"/>
          </w:tcPr>
          <w:p w:rsidR="00485B10" w:rsidRPr="002C3C46" w:rsidRDefault="00485B10" w:rsidP="00485B10">
            <w:pPr>
              <w:jc w:val="center"/>
              <w:rPr>
                <w:b/>
                <w:color w:val="0070C0"/>
                <w:sz w:val="18"/>
                <w:szCs w:val="18"/>
              </w:rPr>
            </w:pPr>
          </w:p>
          <w:p w:rsidR="00485B10" w:rsidRPr="002C3C46" w:rsidRDefault="00485B10" w:rsidP="00485B10">
            <w:pPr>
              <w:jc w:val="center"/>
              <w:rPr>
                <w:b/>
                <w:color w:val="0070C0"/>
                <w:sz w:val="18"/>
                <w:szCs w:val="18"/>
              </w:rPr>
            </w:pPr>
            <w:r w:rsidRPr="002C3C46">
              <w:rPr>
                <w:b/>
                <w:color w:val="0070C0"/>
                <w:sz w:val="18"/>
                <w:szCs w:val="18"/>
              </w:rPr>
              <w:t>Manufacturer</w:t>
            </w:r>
          </w:p>
        </w:tc>
        <w:tc>
          <w:tcPr>
            <w:tcW w:w="858" w:type="pct"/>
          </w:tcPr>
          <w:p w:rsidR="00485B10" w:rsidRPr="002C3C46" w:rsidRDefault="00485B10" w:rsidP="00485B10">
            <w:pPr>
              <w:jc w:val="center"/>
              <w:rPr>
                <w:b/>
                <w:color w:val="0070C0"/>
                <w:sz w:val="18"/>
                <w:szCs w:val="18"/>
              </w:rPr>
            </w:pPr>
          </w:p>
          <w:p w:rsidR="00485B10" w:rsidRPr="002C3C46" w:rsidRDefault="00485B10" w:rsidP="00485B10">
            <w:pPr>
              <w:jc w:val="center"/>
              <w:rPr>
                <w:b/>
                <w:color w:val="0070C0"/>
                <w:sz w:val="18"/>
                <w:szCs w:val="18"/>
              </w:rPr>
            </w:pPr>
            <w:r w:rsidRPr="002C3C46">
              <w:rPr>
                <w:b/>
                <w:color w:val="0070C0"/>
                <w:sz w:val="18"/>
                <w:szCs w:val="18"/>
              </w:rPr>
              <w:t>Manufacturer</w:t>
            </w:r>
          </w:p>
        </w:tc>
      </w:tr>
      <w:tr w:rsidR="00485B10" w:rsidRPr="002C3C46" w:rsidTr="00485B10">
        <w:tc>
          <w:tcPr>
            <w:tcW w:w="1073" w:type="pct"/>
            <w:tcBorders>
              <w:bottom w:val="single" w:sz="4" w:space="0" w:color="auto"/>
              <w:right w:val="double" w:sz="4" w:space="0" w:color="auto"/>
            </w:tcBorders>
          </w:tcPr>
          <w:p w:rsidR="00485B10" w:rsidRPr="00AA3A8B" w:rsidRDefault="00485B10" w:rsidP="00485B10">
            <w:pPr>
              <w:tabs>
                <w:tab w:val="left" w:pos="1965"/>
              </w:tabs>
              <w:rPr>
                <w:sz w:val="18"/>
                <w:szCs w:val="18"/>
              </w:rPr>
            </w:pPr>
          </w:p>
          <w:p w:rsidR="00485B10" w:rsidRPr="00AA3A8B" w:rsidRDefault="00485B10" w:rsidP="00485B10">
            <w:pPr>
              <w:tabs>
                <w:tab w:val="left" w:pos="1965"/>
              </w:tabs>
              <w:rPr>
                <w:sz w:val="18"/>
                <w:szCs w:val="18"/>
                <w:vertAlign w:val="superscript"/>
              </w:rPr>
            </w:pPr>
            <w:r w:rsidRPr="00AA3A8B">
              <w:rPr>
                <w:sz w:val="18"/>
                <w:szCs w:val="18"/>
              </w:rPr>
              <w:t>Manufacturing Plant Sample Tests</w:t>
            </w:r>
          </w:p>
        </w:tc>
        <w:tc>
          <w:tcPr>
            <w:tcW w:w="677" w:type="pct"/>
            <w:tcBorders>
              <w:left w:val="double" w:sz="4" w:space="0" w:color="auto"/>
              <w:bottom w:val="single" w:sz="4" w:space="0" w:color="auto"/>
            </w:tcBorders>
          </w:tcPr>
          <w:p w:rsidR="00485B10" w:rsidRPr="002C3C46" w:rsidRDefault="00485B10" w:rsidP="00485B10">
            <w:pPr>
              <w:tabs>
                <w:tab w:val="left" w:pos="1965"/>
              </w:tabs>
              <w:jc w:val="center"/>
              <w:rPr>
                <w:b/>
                <w:sz w:val="18"/>
                <w:szCs w:val="18"/>
              </w:rPr>
            </w:pPr>
          </w:p>
          <w:p w:rsidR="00485B10" w:rsidRPr="002C3C46" w:rsidRDefault="00485B10" w:rsidP="00485B10">
            <w:pPr>
              <w:tabs>
                <w:tab w:val="left" w:pos="1965"/>
              </w:tabs>
              <w:jc w:val="center"/>
              <w:rPr>
                <w:b/>
                <w:sz w:val="18"/>
                <w:szCs w:val="18"/>
              </w:rPr>
            </w:pPr>
            <w:r w:rsidRPr="002C3C46">
              <w:rPr>
                <w:b/>
                <w:sz w:val="18"/>
                <w:szCs w:val="18"/>
              </w:rPr>
              <w:t>-</w:t>
            </w:r>
          </w:p>
        </w:tc>
        <w:tc>
          <w:tcPr>
            <w:tcW w:w="722" w:type="pct"/>
            <w:tcBorders>
              <w:bottom w:val="single" w:sz="4" w:space="0" w:color="auto"/>
            </w:tcBorders>
          </w:tcPr>
          <w:p w:rsidR="00485B10" w:rsidRPr="002C3C46" w:rsidRDefault="00485B10" w:rsidP="00485B10">
            <w:pPr>
              <w:tabs>
                <w:tab w:val="left" w:pos="1965"/>
              </w:tabs>
              <w:jc w:val="center"/>
              <w:rPr>
                <w:b/>
                <w:sz w:val="18"/>
                <w:szCs w:val="18"/>
              </w:rPr>
            </w:pPr>
          </w:p>
          <w:p w:rsidR="00485B10" w:rsidRPr="002C3C46" w:rsidRDefault="00485B10" w:rsidP="00485B10">
            <w:pPr>
              <w:tabs>
                <w:tab w:val="left" w:pos="1965"/>
              </w:tabs>
              <w:jc w:val="center"/>
              <w:rPr>
                <w:b/>
                <w:sz w:val="18"/>
                <w:szCs w:val="18"/>
              </w:rPr>
            </w:pPr>
            <w:r w:rsidRPr="002C3C46">
              <w:rPr>
                <w:b/>
                <w:sz w:val="18"/>
                <w:szCs w:val="18"/>
              </w:rPr>
              <w:t>-</w:t>
            </w:r>
          </w:p>
        </w:tc>
        <w:tc>
          <w:tcPr>
            <w:tcW w:w="903" w:type="pct"/>
            <w:tcBorders>
              <w:bottom w:val="single" w:sz="4" w:space="0" w:color="auto"/>
            </w:tcBorders>
          </w:tcPr>
          <w:p w:rsidR="00485B10" w:rsidRPr="002C3C46" w:rsidRDefault="00485B10" w:rsidP="00485B10">
            <w:pPr>
              <w:jc w:val="center"/>
              <w:rPr>
                <w:b/>
                <w:color w:val="0070C0"/>
                <w:sz w:val="18"/>
                <w:szCs w:val="18"/>
              </w:rPr>
            </w:pPr>
          </w:p>
          <w:p w:rsidR="00485B10" w:rsidRPr="002C3C46" w:rsidRDefault="00485B10" w:rsidP="00485B10">
            <w:pPr>
              <w:jc w:val="center"/>
              <w:rPr>
                <w:b/>
                <w:color w:val="0070C0"/>
                <w:sz w:val="18"/>
                <w:szCs w:val="18"/>
              </w:rPr>
            </w:pPr>
            <w:r w:rsidRPr="002C3C46">
              <w:rPr>
                <w:b/>
                <w:color w:val="0070C0"/>
                <w:sz w:val="18"/>
                <w:szCs w:val="18"/>
              </w:rPr>
              <w:t>Manufacturer</w:t>
            </w:r>
          </w:p>
        </w:tc>
        <w:tc>
          <w:tcPr>
            <w:tcW w:w="767" w:type="pct"/>
            <w:tcBorders>
              <w:bottom w:val="single" w:sz="4" w:space="0" w:color="auto"/>
            </w:tcBorders>
          </w:tcPr>
          <w:p w:rsidR="00485B10" w:rsidRPr="002C3C46" w:rsidRDefault="00485B10" w:rsidP="00485B10">
            <w:pPr>
              <w:jc w:val="center"/>
              <w:rPr>
                <w:b/>
                <w:color w:val="0070C0"/>
                <w:sz w:val="18"/>
                <w:szCs w:val="18"/>
              </w:rPr>
            </w:pPr>
          </w:p>
          <w:p w:rsidR="00485B10" w:rsidRPr="002C3C46" w:rsidRDefault="00485B10" w:rsidP="00485B10">
            <w:pPr>
              <w:jc w:val="center"/>
              <w:rPr>
                <w:b/>
                <w:color w:val="0070C0"/>
                <w:sz w:val="18"/>
                <w:szCs w:val="18"/>
              </w:rPr>
            </w:pPr>
            <w:r w:rsidRPr="002C3C46">
              <w:rPr>
                <w:b/>
                <w:color w:val="0070C0"/>
                <w:sz w:val="18"/>
                <w:szCs w:val="18"/>
              </w:rPr>
              <w:t>Manufacturer</w:t>
            </w:r>
          </w:p>
        </w:tc>
        <w:tc>
          <w:tcPr>
            <w:tcW w:w="858" w:type="pct"/>
            <w:tcBorders>
              <w:bottom w:val="single" w:sz="4" w:space="0" w:color="auto"/>
            </w:tcBorders>
          </w:tcPr>
          <w:p w:rsidR="00485B10" w:rsidRPr="002C3C46" w:rsidRDefault="00485B10" w:rsidP="00485B10">
            <w:pPr>
              <w:jc w:val="center"/>
              <w:rPr>
                <w:b/>
                <w:color w:val="0070C0"/>
                <w:sz w:val="18"/>
                <w:szCs w:val="18"/>
              </w:rPr>
            </w:pPr>
          </w:p>
          <w:p w:rsidR="00485B10" w:rsidRPr="002C3C46" w:rsidRDefault="00485B10" w:rsidP="00485B10">
            <w:pPr>
              <w:jc w:val="center"/>
              <w:rPr>
                <w:b/>
                <w:color w:val="0070C0"/>
                <w:sz w:val="18"/>
                <w:szCs w:val="18"/>
              </w:rPr>
            </w:pPr>
            <w:r w:rsidRPr="002C3C46">
              <w:rPr>
                <w:b/>
                <w:color w:val="0070C0"/>
                <w:sz w:val="18"/>
                <w:szCs w:val="18"/>
              </w:rPr>
              <w:t>Manufacturer</w:t>
            </w:r>
          </w:p>
        </w:tc>
      </w:tr>
      <w:tr w:rsidR="00485B10" w:rsidRPr="002C3C46" w:rsidTr="00485B10">
        <w:tc>
          <w:tcPr>
            <w:tcW w:w="1073" w:type="pct"/>
            <w:tcBorders>
              <w:right w:val="double" w:sz="4" w:space="0" w:color="auto"/>
            </w:tcBorders>
            <w:shd w:val="clear" w:color="auto" w:fill="auto"/>
          </w:tcPr>
          <w:p w:rsidR="00485B10" w:rsidRPr="00AA3A8B" w:rsidRDefault="00485B10" w:rsidP="00485B10">
            <w:pPr>
              <w:tabs>
                <w:tab w:val="left" w:pos="1965"/>
              </w:tabs>
              <w:rPr>
                <w:sz w:val="18"/>
                <w:szCs w:val="18"/>
              </w:rPr>
            </w:pPr>
          </w:p>
          <w:p w:rsidR="00485B10" w:rsidRPr="00AA3A8B" w:rsidRDefault="00485B10" w:rsidP="00485B10">
            <w:pPr>
              <w:tabs>
                <w:tab w:val="left" w:pos="1965"/>
              </w:tabs>
              <w:rPr>
                <w:sz w:val="18"/>
                <w:szCs w:val="18"/>
              </w:rPr>
            </w:pPr>
            <w:r w:rsidRPr="00AA3A8B">
              <w:rPr>
                <w:sz w:val="18"/>
                <w:szCs w:val="18"/>
              </w:rPr>
              <w:t>Assessment of Performance</w:t>
            </w:r>
            <w:r w:rsidRPr="00AA3A8B">
              <w:rPr>
                <w:b/>
                <w:sz w:val="18"/>
                <w:szCs w:val="18"/>
                <w:vertAlign w:val="superscript"/>
              </w:rPr>
              <w:t>1</w:t>
            </w:r>
          </w:p>
        </w:tc>
        <w:tc>
          <w:tcPr>
            <w:tcW w:w="677" w:type="pct"/>
            <w:tcBorders>
              <w:left w:val="double" w:sz="4" w:space="0" w:color="auto"/>
            </w:tcBorders>
            <w:shd w:val="clear" w:color="auto" w:fill="auto"/>
          </w:tcPr>
          <w:p w:rsidR="00485B10" w:rsidRPr="002C3C46" w:rsidRDefault="00485B10" w:rsidP="00485B10">
            <w:pPr>
              <w:tabs>
                <w:tab w:val="left" w:pos="1965"/>
              </w:tabs>
              <w:jc w:val="center"/>
              <w:rPr>
                <w:b/>
                <w:sz w:val="18"/>
                <w:szCs w:val="18"/>
              </w:rPr>
            </w:pPr>
          </w:p>
          <w:p w:rsidR="00485B10" w:rsidRPr="002C3C46" w:rsidRDefault="00485B10" w:rsidP="00485B10">
            <w:pPr>
              <w:tabs>
                <w:tab w:val="left" w:pos="1965"/>
              </w:tabs>
              <w:jc w:val="center"/>
              <w:rPr>
                <w:b/>
                <w:sz w:val="18"/>
                <w:szCs w:val="18"/>
              </w:rPr>
            </w:pPr>
            <w:r w:rsidRPr="002C3C46">
              <w:rPr>
                <w:b/>
                <w:color w:val="0070C0"/>
                <w:sz w:val="18"/>
                <w:szCs w:val="18"/>
              </w:rPr>
              <w:t>Manufacturer</w:t>
            </w:r>
            <w:r w:rsidRPr="002B3B9A">
              <w:rPr>
                <w:b/>
                <w:color w:val="0070C0"/>
                <w:sz w:val="18"/>
                <w:szCs w:val="18"/>
                <w:vertAlign w:val="superscript"/>
              </w:rPr>
              <w:t>2</w:t>
            </w:r>
          </w:p>
        </w:tc>
        <w:tc>
          <w:tcPr>
            <w:tcW w:w="722" w:type="pct"/>
            <w:shd w:val="clear" w:color="auto" w:fill="auto"/>
          </w:tcPr>
          <w:p w:rsidR="00485B10" w:rsidRPr="002C3C46" w:rsidRDefault="00485B10" w:rsidP="00485B10">
            <w:pPr>
              <w:tabs>
                <w:tab w:val="left" w:pos="1965"/>
              </w:tabs>
              <w:jc w:val="center"/>
              <w:rPr>
                <w:b/>
                <w:color w:val="984806" w:themeColor="accent6" w:themeShade="80"/>
                <w:sz w:val="18"/>
                <w:szCs w:val="18"/>
              </w:rPr>
            </w:pPr>
          </w:p>
          <w:p w:rsidR="00485B10" w:rsidRPr="002C3C46" w:rsidRDefault="00485B10" w:rsidP="00485B10">
            <w:pPr>
              <w:tabs>
                <w:tab w:val="left" w:pos="1965"/>
              </w:tabs>
              <w:jc w:val="center"/>
              <w:rPr>
                <w:b/>
                <w:color w:val="984806" w:themeColor="accent6" w:themeShade="80"/>
                <w:sz w:val="18"/>
                <w:szCs w:val="18"/>
              </w:rPr>
            </w:pPr>
            <w:r w:rsidRPr="002C3C46">
              <w:rPr>
                <w:b/>
                <w:color w:val="984806" w:themeColor="accent6" w:themeShade="80"/>
                <w:sz w:val="18"/>
                <w:szCs w:val="18"/>
              </w:rPr>
              <w:t>Notified Laboratory</w:t>
            </w:r>
            <w:r w:rsidRPr="002B3B9A">
              <w:rPr>
                <w:b/>
                <w:color w:val="984806" w:themeColor="accent6" w:themeShade="80"/>
                <w:sz w:val="18"/>
                <w:szCs w:val="18"/>
                <w:vertAlign w:val="superscript"/>
              </w:rPr>
              <w:t>3</w:t>
            </w:r>
          </w:p>
        </w:tc>
        <w:tc>
          <w:tcPr>
            <w:tcW w:w="903" w:type="pct"/>
            <w:shd w:val="clear" w:color="auto" w:fill="auto"/>
          </w:tcPr>
          <w:p w:rsidR="00485B10" w:rsidRPr="002C3C46" w:rsidRDefault="00485B10" w:rsidP="00485B10">
            <w:pPr>
              <w:tabs>
                <w:tab w:val="left" w:pos="1965"/>
              </w:tabs>
              <w:jc w:val="center"/>
              <w:rPr>
                <w:b/>
                <w:sz w:val="18"/>
                <w:szCs w:val="18"/>
              </w:rPr>
            </w:pPr>
          </w:p>
          <w:p w:rsidR="00485B10" w:rsidRPr="002C3C46" w:rsidRDefault="00485B10" w:rsidP="00485B10">
            <w:pPr>
              <w:tabs>
                <w:tab w:val="left" w:pos="1965"/>
              </w:tabs>
              <w:jc w:val="center"/>
              <w:rPr>
                <w:b/>
                <w:sz w:val="18"/>
                <w:szCs w:val="18"/>
              </w:rPr>
            </w:pPr>
            <w:r w:rsidRPr="002C3C46">
              <w:rPr>
                <w:b/>
                <w:color w:val="0070C0"/>
                <w:sz w:val="18"/>
                <w:szCs w:val="18"/>
              </w:rPr>
              <w:t>Manufacturer</w:t>
            </w:r>
            <w:r w:rsidRPr="002C3C46">
              <w:rPr>
                <w:b/>
                <w:color w:val="0070C0"/>
                <w:sz w:val="18"/>
                <w:szCs w:val="18"/>
                <w:vertAlign w:val="superscript"/>
              </w:rPr>
              <w:t>4</w:t>
            </w:r>
          </w:p>
        </w:tc>
        <w:tc>
          <w:tcPr>
            <w:tcW w:w="767" w:type="pct"/>
            <w:shd w:val="clear" w:color="auto" w:fill="auto"/>
          </w:tcPr>
          <w:p w:rsidR="00485B10" w:rsidRPr="002C3C46" w:rsidRDefault="00485B10" w:rsidP="00485B10">
            <w:pPr>
              <w:tabs>
                <w:tab w:val="left" w:pos="1965"/>
              </w:tabs>
              <w:jc w:val="center"/>
              <w:rPr>
                <w:b/>
                <w:color w:val="984806" w:themeColor="accent6" w:themeShade="80"/>
                <w:sz w:val="18"/>
                <w:szCs w:val="18"/>
              </w:rPr>
            </w:pPr>
          </w:p>
          <w:p w:rsidR="00485B10" w:rsidRPr="002C3C46" w:rsidRDefault="00485B10" w:rsidP="00485B10">
            <w:pPr>
              <w:tabs>
                <w:tab w:val="left" w:pos="1965"/>
              </w:tabs>
              <w:jc w:val="center"/>
              <w:rPr>
                <w:b/>
                <w:color w:val="984806" w:themeColor="accent6" w:themeShade="80"/>
                <w:sz w:val="18"/>
                <w:szCs w:val="18"/>
              </w:rPr>
            </w:pPr>
            <w:r w:rsidRPr="002C3C46">
              <w:rPr>
                <w:b/>
                <w:color w:val="984806" w:themeColor="accent6" w:themeShade="80"/>
                <w:sz w:val="18"/>
                <w:szCs w:val="18"/>
              </w:rPr>
              <w:t>Notified Product Certification Body</w:t>
            </w:r>
            <w:r w:rsidRPr="002C3C46">
              <w:rPr>
                <w:b/>
                <w:color w:val="984806" w:themeColor="accent6" w:themeShade="80"/>
                <w:sz w:val="18"/>
                <w:szCs w:val="18"/>
                <w:vertAlign w:val="superscript"/>
              </w:rPr>
              <w:t>4</w:t>
            </w:r>
          </w:p>
        </w:tc>
        <w:tc>
          <w:tcPr>
            <w:tcW w:w="858" w:type="pct"/>
            <w:shd w:val="clear" w:color="auto" w:fill="auto"/>
          </w:tcPr>
          <w:p w:rsidR="00485B10" w:rsidRPr="002C3C46" w:rsidRDefault="00485B10" w:rsidP="00485B10">
            <w:pPr>
              <w:tabs>
                <w:tab w:val="left" w:pos="1965"/>
              </w:tabs>
              <w:jc w:val="center"/>
              <w:rPr>
                <w:b/>
                <w:color w:val="984806" w:themeColor="accent6" w:themeShade="80"/>
                <w:sz w:val="18"/>
                <w:szCs w:val="18"/>
              </w:rPr>
            </w:pPr>
          </w:p>
          <w:p w:rsidR="00485B10" w:rsidRPr="002C3C46" w:rsidRDefault="00485B10" w:rsidP="00485B10">
            <w:pPr>
              <w:tabs>
                <w:tab w:val="left" w:pos="1965"/>
              </w:tabs>
              <w:jc w:val="center"/>
              <w:rPr>
                <w:b/>
                <w:color w:val="984806" w:themeColor="accent6" w:themeShade="80"/>
                <w:sz w:val="18"/>
                <w:szCs w:val="18"/>
              </w:rPr>
            </w:pPr>
            <w:r w:rsidRPr="002C3C46">
              <w:rPr>
                <w:b/>
                <w:color w:val="984806" w:themeColor="accent6" w:themeShade="80"/>
                <w:sz w:val="18"/>
                <w:szCs w:val="18"/>
              </w:rPr>
              <w:t>Notified Product Certification Body</w:t>
            </w:r>
            <w:r w:rsidRPr="002C3C46">
              <w:rPr>
                <w:b/>
                <w:color w:val="984806" w:themeColor="accent6" w:themeShade="80"/>
                <w:sz w:val="18"/>
                <w:szCs w:val="18"/>
                <w:vertAlign w:val="superscript"/>
              </w:rPr>
              <w:t>4</w:t>
            </w:r>
          </w:p>
        </w:tc>
      </w:tr>
      <w:tr w:rsidR="00485B10" w:rsidRPr="002C3C46" w:rsidTr="00485B10">
        <w:tc>
          <w:tcPr>
            <w:tcW w:w="1073" w:type="pct"/>
            <w:tcBorders>
              <w:right w:val="double" w:sz="4" w:space="0" w:color="auto"/>
            </w:tcBorders>
          </w:tcPr>
          <w:p w:rsidR="00485B10" w:rsidRPr="00AA3A8B" w:rsidRDefault="00485B10" w:rsidP="00485B10">
            <w:pPr>
              <w:tabs>
                <w:tab w:val="left" w:pos="1965"/>
              </w:tabs>
              <w:rPr>
                <w:sz w:val="18"/>
                <w:szCs w:val="18"/>
              </w:rPr>
            </w:pPr>
          </w:p>
          <w:p w:rsidR="00485B10" w:rsidRPr="00AA3A8B" w:rsidRDefault="00485B10" w:rsidP="00485B10">
            <w:pPr>
              <w:tabs>
                <w:tab w:val="left" w:pos="1965"/>
              </w:tabs>
              <w:rPr>
                <w:sz w:val="18"/>
                <w:szCs w:val="18"/>
              </w:rPr>
            </w:pPr>
            <w:r w:rsidRPr="00AA3A8B">
              <w:rPr>
                <w:sz w:val="18"/>
                <w:szCs w:val="18"/>
              </w:rPr>
              <w:t xml:space="preserve">Initial Inspection of the manufacturing </w:t>
            </w:r>
          </w:p>
          <w:p w:rsidR="00485B10" w:rsidRPr="00AA3A8B" w:rsidRDefault="00485B10" w:rsidP="00485B10">
            <w:pPr>
              <w:tabs>
                <w:tab w:val="left" w:pos="1965"/>
              </w:tabs>
              <w:rPr>
                <w:sz w:val="18"/>
                <w:szCs w:val="18"/>
              </w:rPr>
            </w:pPr>
            <w:r w:rsidRPr="00AA3A8B">
              <w:rPr>
                <w:sz w:val="18"/>
                <w:szCs w:val="18"/>
              </w:rPr>
              <w:t>plant &amp; FPC</w:t>
            </w:r>
          </w:p>
        </w:tc>
        <w:tc>
          <w:tcPr>
            <w:tcW w:w="677" w:type="pct"/>
            <w:tcBorders>
              <w:left w:val="double" w:sz="4" w:space="0" w:color="auto"/>
            </w:tcBorders>
          </w:tcPr>
          <w:p w:rsidR="00485B10" w:rsidRPr="002C3C46" w:rsidRDefault="00485B10" w:rsidP="00485B10">
            <w:pPr>
              <w:tabs>
                <w:tab w:val="left" w:pos="1965"/>
              </w:tabs>
              <w:jc w:val="center"/>
              <w:rPr>
                <w:b/>
                <w:sz w:val="18"/>
                <w:szCs w:val="18"/>
              </w:rPr>
            </w:pPr>
          </w:p>
          <w:p w:rsidR="00485B10" w:rsidRPr="002C3C46" w:rsidRDefault="00485B10" w:rsidP="00485B10">
            <w:pPr>
              <w:tabs>
                <w:tab w:val="left" w:pos="1965"/>
              </w:tabs>
              <w:jc w:val="center"/>
              <w:rPr>
                <w:b/>
                <w:sz w:val="18"/>
                <w:szCs w:val="18"/>
              </w:rPr>
            </w:pPr>
          </w:p>
          <w:p w:rsidR="00485B10" w:rsidRPr="002C3C46" w:rsidRDefault="00485B10" w:rsidP="00485B10">
            <w:pPr>
              <w:tabs>
                <w:tab w:val="left" w:pos="1965"/>
              </w:tabs>
              <w:jc w:val="center"/>
              <w:rPr>
                <w:b/>
                <w:sz w:val="18"/>
                <w:szCs w:val="18"/>
              </w:rPr>
            </w:pPr>
            <w:r w:rsidRPr="002C3C46">
              <w:rPr>
                <w:b/>
                <w:sz w:val="18"/>
                <w:szCs w:val="18"/>
              </w:rPr>
              <w:t>-</w:t>
            </w:r>
          </w:p>
        </w:tc>
        <w:tc>
          <w:tcPr>
            <w:tcW w:w="722" w:type="pct"/>
          </w:tcPr>
          <w:p w:rsidR="00485B10" w:rsidRPr="002C3C46" w:rsidRDefault="00485B10" w:rsidP="00485B10">
            <w:pPr>
              <w:tabs>
                <w:tab w:val="left" w:pos="1965"/>
              </w:tabs>
              <w:jc w:val="center"/>
              <w:rPr>
                <w:b/>
                <w:sz w:val="18"/>
                <w:szCs w:val="18"/>
              </w:rPr>
            </w:pPr>
          </w:p>
          <w:p w:rsidR="00485B10" w:rsidRPr="002C3C46" w:rsidRDefault="00485B10" w:rsidP="00485B10">
            <w:pPr>
              <w:tabs>
                <w:tab w:val="left" w:pos="1965"/>
              </w:tabs>
              <w:jc w:val="center"/>
              <w:rPr>
                <w:b/>
                <w:sz w:val="18"/>
                <w:szCs w:val="18"/>
              </w:rPr>
            </w:pPr>
          </w:p>
          <w:p w:rsidR="00F517AF" w:rsidRPr="00F517AF" w:rsidRDefault="00485B10" w:rsidP="00485B10">
            <w:pPr>
              <w:tabs>
                <w:tab w:val="left" w:pos="1965"/>
              </w:tabs>
              <w:jc w:val="center"/>
              <w:rPr>
                <w:b/>
                <w:noProof/>
                <w:sz w:val="18"/>
                <w:szCs w:val="18"/>
                <w:lang w:val="en-US" w:eastAsia="zh-TW"/>
              </w:rPr>
            </w:pPr>
            <w:r w:rsidRPr="002C3C46">
              <w:rPr>
                <w:b/>
                <w:sz w:val="18"/>
                <w:szCs w:val="18"/>
              </w:rPr>
              <w:t>-</w:t>
            </w:r>
          </w:p>
          <w:p w:rsidR="00F517AF" w:rsidRPr="002C3C46" w:rsidRDefault="00F517AF" w:rsidP="00485B10">
            <w:pPr>
              <w:tabs>
                <w:tab w:val="left" w:pos="1965"/>
              </w:tabs>
              <w:jc w:val="center"/>
              <w:rPr>
                <w:b/>
                <w:sz w:val="18"/>
                <w:szCs w:val="18"/>
              </w:rPr>
            </w:pPr>
          </w:p>
          <w:p w:rsidR="00485B10" w:rsidRPr="002C3C46" w:rsidRDefault="00485B10" w:rsidP="00485B10">
            <w:pPr>
              <w:tabs>
                <w:tab w:val="left" w:pos="1965"/>
              </w:tabs>
              <w:jc w:val="center"/>
              <w:rPr>
                <w:b/>
                <w:sz w:val="18"/>
                <w:szCs w:val="18"/>
              </w:rPr>
            </w:pPr>
          </w:p>
        </w:tc>
        <w:tc>
          <w:tcPr>
            <w:tcW w:w="903" w:type="pct"/>
          </w:tcPr>
          <w:p w:rsidR="00485B10" w:rsidRPr="002C3C46" w:rsidRDefault="00485B10" w:rsidP="00485B10">
            <w:pPr>
              <w:tabs>
                <w:tab w:val="left" w:pos="1965"/>
              </w:tabs>
              <w:jc w:val="center"/>
              <w:rPr>
                <w:b/>
                <w:color w:val="984806" w:themeColor="accent6" w:themeShade="80"/>
                <w:sz w:val="18"/>
                <w:szCs w:val="18"/>
              </w:rPr>
            </w:pPr>
          </w:p>
          <w:p w:rsidR="00485B10" w:rsidRPr="00AA3A8B" w:rsidRDefault="00485B10" w:rsidP="00485B10">
            <w:pPr>
              <w:tabs>
                <w:tab w:val="left" w:pos="1965"/>
              </w:tabs>
              <w:jc w:val="center"/>
              <w:rPr>
                <w:b/>
                <w:color w:val="984806" w:themeColor="accent6" w:themeShade="80"/>
                <w:sz w:val="18"/>
                <w:szCs w:val="18"/>
              </w:rPr>
            </w:pPr>
            <w:r w:rsidRPr="00AA3A8B">
              <w:rPr>
                <w:b/>
                <w:color w:val="984806" w:themeColor="accent6" w:themeShade="80"/>
                <w:sz w:val="18"/>
                <w:szCs w:val="18"/>
              </w:rPr>
              <w:t>Notified Factory Production Control Certification Body</w:t>
            </w:r>
          </w:p>
        </w:tc>
        <w:tc>
          <w:tcPr>
            <w:tcW w:w="767" w:type="pct"/>
          </w:tcPr>
          <w:p w:rsidR="00485B10" w:rsidRPr="002C3C46" w:rsidRDefault="00485B10" w:rsidP="00485B10">
            <w:pPr>
              <w:tabs>
                <w:tab w:val="left" w:pos="1965"/>
              </w:tabs>
              <w:jc w:val="center"/>
              <w:rPr>
                <w:b/>
                <w:color w:val="984806" w:themeColor="accent6" w:themeShade="80"/>
                <w:sz w:val="18"/>
                <w:szCs w:val="18"/>
              </w:rPr>
            </w:pPr>
          </w:p>
          <w:p w:rsidR="00485B10" w:rsidRPr="002C3C46" w:rsidRDefault="00485B10" w:rsidP="00485B10">
            <w:pPr>
              <w:tabs>
                <w:tab w:val="left" w:pos="1965"/>
              </w:tabs>
              <w:jc w:val="center"/>
              <w:rPr>
                <w:b/>
                <w:color w:val="984806" w:themeColor="accent6" w:themeShade="80"/>
                <w:sz w:val="18"/>
                <w:szCs w:val="18"/>
              </w:rPr>
            </w:pPr>
            <w:r w:rsidRPr="002C3C46">
              <w:rPr>
                <w:b/>
                <w:color w:val="984806" w:themeColor="accent6" w:themeShade="80"/>
                <w:sz w:val="18"/>
                <w:szCs w:val="18"/>
              </w:rPr>
              <w:t>Notified Product Certification Body</w:t>
            </w:r>
          </w:p>
        </w:tc>
        <w:tc>
          <w:tcPr>
            <w:tcW w:w="858" w:type="pct"/>
          </w:tcPr>
          <w:p w:rsidR="00485B10" w:rsidRPr="002C3C46" w:rsidRDefault="00485B10" w:rsidP="00485B10">
            <w:pPr>
              <w:tabs>
                <w:tab w:val="left" w:pos="1965"/>
              </w:tabs>
              <w:jc w:val="center"/>
              <w:rPr>
                <w:b/>
                <w:color w:val="984806" w:themeColor="accent6" w:themeShade="80"/>
                <w:sz w:val="18"/>
                <w:szCs w:val="18"/>
              </w:rPr>
            </w:pPr>
          </w:p>
          <w:p w:rsidR="00485B10" w:rsidRPr="002C3C46" w:rsidRDefault="00485B10" w:rsidP="00485B10">
            <w:pPr>
              <w:tabs>
                <w:tab w:val="left" w:pos="1965"/>
              </w:tabs>
              <w:jc w:val="center"/>
              <w:rPr>
                <w:b/>
                <w:color w:val="984806" w:themeColor="accent6" w:themeShade="80"/>
                <w:sz w:val="18"/>
                <w:szCs w:val="18"/>
              </w:rPr>
            </w:pPr>
            <w:r w:rsidRPr="002C3C46">
              <w:rPr>
                <w:b/>
                <w:color w:val="984806" w:themeColor="accent6" w:themeShade="80"/>
                <w:sz w:val="18"/>
                <w:szCs w:val="18"/>
              </w:rPr>
              <w:t>Notified Product Certification Body</w:t>
            </w:r>
          </w:p>
        </w:tc>
      </w:tr>
      <w:tr w:rsidR="00485B10" w:rsidRPr="002C3C46" w:rsidTr="00485B10">
        <w:tc>
          <w:tcPr>
            <w:tcW w:w="1073" w:type="pct"/>
            <w:tcBorders>
              <w:right w:val="double" w:sz="4" w:space="0" w:color="auto"/>
            </w:tcBorders>
          </w:tcPr>
          <w:p w:rsidR="00485B10" w:rsidRPr="00AA3A8B" w:rsidRDefault="00485B10" w:rsidP="00485B10">
            <w:pPr>
              <w:tabs>
                <w:tab w:val="left" w:pos="1965"/>
              </w:tabs>
              <w:rPr>
                <w:sz w:val="18"/>
                <w:szCs w:val="18"/>
              </w:rPr>
            </w:pPr>
          </w:p>
          <w:p w:rsidR="00485B10" w:rsidRPr="00AA3A8B" w:rsidRDefault="00485B10" w:rsidP="00485B10">
            <w:pPr>
              <w:tabs>
                <w:tab w:val="left" w:pos="1965"/>
              </w:tabs>
              <w:rPr>
                <w:sz w:val="18"/>
                <w:szCs w:val="18"/>
              </w:rPr>
            </w:pPr>
            <w:r w:rsidRPr="00AA3A8B">
              <w:rPr>
                <w:sz w:val="18"/>
                <w:szCs w:val="18"/>
              </w:rPr>
              <w:t>Continuing surveillance, assessment &amp; evaluation of the FPC</w:t>
            </w:r>
          </w:p>
        </w:tc>
        <w:tc>
          <w:tcPr>
            <w:tcW w:w="677" w:type="pct"/>
            <w:tcBorders>
              <w:left w:val="double" w:sz="4" w:space="0" w:color="auto"/>
            </w:tcBorders>
          </w:tcPr>
          <w:p w:rsidR="00485B10" w:rsidRPr="002C3C46" w:rsidRDefault="00485B10" w:rsidP="00485B10">
            <w:pPr>
              <w:tabs>
                <w:tab w:val="left" w:pos="1965"/>
              </w:tabs>
              <w:jc w:val="center"/>
              <w:rPr>
                <w:b/>
                <w:sz w:val="18"/>
                <w:szCs w:val="18"/>
              </w:rPr>
            </w:pPr>
          </w:p>
          <w:p w:rsidR="00485B10" w:rsidRPr="002C3C46" w:rsidRDefault="00485B10" w:rsidP="00485B10">
            <w:pPr>
              <w:tabs>
                <w:tab w:val="left" w:pos="1965"/>
              </w:tabs>
              <w:jc w:val="center"/>
              <w:rPr>
                <w:b/>
                <w:sz w:val="18"/>
                <w:szCs w:val="18"/>
              </w:rPr>
            </w:pPr>
          </w:p>
          <w:p w:rsidR="00485B10" w:rsidRPr="002C3C46" w:rsidRDefault="00485B10" w:rsidP="00485B10">
            <w:pPr>
              <w:tabs>
                <w:tab w:val="left" w:pos="1965"/>
              </w:tabs>
              <w:jc w:val="center"/>
              <w:rPr>
                <w:b/>
                <w:sz w:val="18"/>
                <w:szCs w:val="18"/>
              </w:rPr>
            </w:pPr>
            <w:r w:rsidRPr="002C3C46">
              <w:rPr>
                <w:b/>
                <w:sz w:val="18"/>
                <w:szCs w:val="18"/>
              </w:rPr>
              <w:t>-</w:t>
            </w:r>
          </w:p>
        </w:tc>
        <w:tc>
          <w:tcPr>
            <w:tcW w:w="722" w:type="pct"/>
          </w:tcPr>
          <w:p w:rsidR="00485B10" w:rsidRPr="002C3C46" w:rsidRDefault="00485B10" w:rsidP="00485B10">
            <w:pPr>
              <w:tabs>
                <w:tab w:val="left" w:pos="1965"/>
              </w:tabs>
              <w:jc w:val="center"/>
              <w:rPr>
                <w:b/>
                <w:sz w:val="18"/>
                <w:szCs w:val="18"/>
              </w:rPr>
            </w:pPr>
          </w:p>
          <w:p w:rsidR="00485B10" w:rsidRPr="002C3C46" w:rsidRDefault="00485B10" w:rsidP="00485B10">
            <w:pPr>
              <w:tabs>
                <w:tab w:val="left" w:pos="1965"/>
              </w:tabs>
              <w:jc w:val="center"/>
              <w:rPr>
                <w:b/>
                <w:sz w:val="18"/>
                <w:szCs w:val="18"/>
              </w:rPr>
            </w:pPr>
          </w:p>
          <w:p w:rsidR="00485B10" w:rsidRPr="002C3C46" w:rsidRDefault="00485B10" w:rsidP="00485B10">
            <w:pPr>
              <w:tabs>
                <w:tab w:val="left" w:pos="1965"/>
              </w:tabs>
              <w:jc w:val="center"/>
              <w:rPr>
                <w:b/>
                <w:sz w:val="18"/>
                <w:szCs w:val="18"/>
              </w:rPr>
            </w:pPr>
            <w:r w:rsidRPr="002C3C46">
              <w:rPr>
                <w:b/>
                <w:sz w:val="18"/>
                <w:szCs w:val="18"/>
              </w:rPr>
              <w:t>-</w:t>
            </w:r>
          </w:p>
        </w:tc>
        <w:tc>
          <w:tcPr>
            <w:tcW w:w="903" w:type="pct"/>
          </w:tcPr>
          <w:p w:rsidR="00485B10" w:rsidRPr="002C3C46" w:rsidRDefault="00485B10" w:rsidP="00485B10">
            <w:pPr>
              <w:tabs>
                <w:tab w:val="left" w:pos="1965"/>
              </w:tabs>
              <w:jc w:val="center"/>
              <w:rPr>
                <w:b/>
                <w:color w:val="984806" w:themeColor="accent6" w:themeShade="80"/>
                <w:sz w:val="18"/>
                <w:szCs w:val="18"/>
              </w:rPr>
            </w:pPr>
          </w:p>
          <w:p w:rsidR="00485B10" w:rsidRPr="002C3C46" w:rsidRDefault="00485B10" w:rsidP="00485B10">
            <w:pPr>
              <w:tabs>
                <w:tab w:val="left" w:pos="1965"/>
              </w:tabs>
              <w:jc w:val="center"/>
              <w:rPr>
                <w:b/>
                <w:color w:val="984806" w:themeColor="accent6" w:themeShade="80"/>
                <w:sz w:val="18"/>
                <w:szCs w:val="18"/>
              </w:rPr>
            </w:pPr>
            <w:r w:rsidRPr="002C3C46">
              <w:rPr>
                <w:b/>
                <w:color w:val="984806" w:themeColor="accent6" w:themeShade="80"/>
                <w:sz w:val="18"/>
                <w:szCs w:val="18"/>
              </w:rPr>
              <w:t>Notified Factory Production Control Certification Body</w:t>
            </w:r>
          </w:p>
        </w:tc>
        <w:tc>
          <w:tcPr>
            <w:tcW w:w="767" w:type="pct"/>
          </w:tcPr>
          <w:p w:rsidR="00485B10" w:rsidRPr="002C3C46" w:rsidRDefault="00485B10" w:rsidP="00485B10">
            <w:pPr>
              <w:tabs>
                <w:tab w:val="left" w:pos="1965"/>
              </w:tabs>
              <w:jc w:val="center"/>
              <w:rPr>
                <w:b/>
                <w:color w:val="984806" w:themeColor="accent6" w:themeShade="80"/>
                <w:sz w:val="18"/>
                <w:szCs w:val="18"/>
              </w:rPr>
            </w:pPr>
          </w:p>
          <w:p w:rsidR="00485B10" w:rsidRPr="002C3C46" w:rsidRDefault="00485B10" w:rsidP="00485B10">
            <w:pPr>
              <w:tabs>
                <w:tab w:val="left" w:pos="1965"/>
              </w:tabs>
              <w:jc w:val="center"/>
              <w:rPr>
                <w:b/>
                <w:color w:val="984806" w:themeColor="accent6" w:themeShade="80"/>
                <w:sz w:val="18"/>
                <w:szCs w:val="18"/>
              </w:rPr>
            </w:pPr>
            <w:r w:rsidRPr="002C3C46">
              <w:rPr>
                <w:b/>
                <w:color w:val="984806" w:themeColor="accent6" w:themeShade="80"/>
                <w:sz w:val="18"/>
                <w:szCs w:val="18"/>
              </w:rPr>
              <w:t>Notified Product Certification Body</w:t>
            </w:r>
          </w:p>
        </w:tc>
        <w:tc>
          <w:tcPr>
            <w:tcW w:w="858" w:type="pct"/>
          </w:tcPr>
          <w:p w:rsidR="00485B10" w:rsidRPr="002C3C46" w:rsidRDefault="00485B10" w:rsidP="00485B10">
            <w:pPr>
              <w:tabs>
                <w:tab w:val="left" w:pos="1965"/>
              </w:tabs>
              <w:jc w:val="center"/>
              <w:rPr>
                <w:b/>
                <w:color w:val="984806" w:themeColor="accent6" w:themeShade="80"/>
                <w:sz w:val="18"/>
                <w:szCs w:val="18"/>
              </w:rPr>
            </w:pPr>
          </w:p>
          <w:p w:rsidR="00485B10" w:rsidRPr="002C3C46" w:rsidRDefault="00485B10" w:rsidP="00485B10">
            <w:pPr>
              <w:tabs>
                <w:tab w:val="left" w:pos="1965"/>
              </w:tabs>
              <w:jc w:val="center"/>
              <w:rPr>
                <w:b/>
                <w:color w:val="984806" w:themeColor="accent6" w:themeShade="80"/>
                <w:sz w:val="18"/>
                <w:szCs w:val="18"/>
              </w:rPr>
            </w:pPr>
            <w:r w:rsidRPr="002C3C46">
              <w:rPr>
                <w:b/>
                <w:color w:val="984806" w:themeColor="accent6" w:themeShade="80"/>
                <w:sz w:val="18"/>
                <w:szCs w:val="18"/>
              </w:rPr>
              <w:t>Notified Product Certification Body</w:t>
            </w:r>
          </w:p>
        </w:tc>
      </w:tr>
      <w:tr w:rsidR="00485B10" w:rsidRPr="002C3C46" w:rsidTr="00485B10">
        <w:tc>
          <w:tcPr>
            <w:tcW w:w="1073" w:type="pct"/>
            <w:tcBorders>
              <w:right w:val="double" w:sz="4" w:space="0" w:color="auto"/>
            </w:tcBorders>
          </w:tcPr>
          <w:p w:rsidR="00485B10" w:rsidRPr="00AA3A8B" w:rsidRDefault="00485B10" w:rsidP="00485B10">
            <w:pPr>
              <w:tabs>
                <w:tab w:val="left" w:pos="1965"/>
              </w:tabs>
              <w:rPr>
                <w:sz w:val="18"/>
                <w:szCs w:val="18"/>
              </w:rPr>
            </w:pPr>
          </w:p>
          <w:p w:rsidR="00485B10" w:rsidRPr="00AA3A8B" w:rsidRDefault="00485B10" w:rsidP="00485B10">
            <w:pPr>
              <w:tabs>
                <w:tab w:val="left" w:pos="1965"/>
              </w:tabs>
              <w:rPr>
                <w:sz w:val="18"/>
                <w:szCs w:val="18"/>
              </w:rPr>
            </w:pPr>
            <w:r w:rsidRPr="00AA3A8B">
              <w:rPr>
                <w:sz w:val="18"/>
                <w:szCs w:val="18"/>
              </w:rPr>
              <w:t xml:space="preserve">Audit </w:t>
            </w:r>
          </w:p>
          <w:p w:rsidR="00485B10" w:rsidRPr="00AA3A8B" w:rsidRDefault="00485B10" w:rsidP="00485B10">
            <w:pPr>
              <w:tabs>
                <w:tab w:val="left" w:pos="1965"/>
              </w:tabs>
              <w:rPr>
                <w:sz w:val="18"/>
                <w:szCs w:val="18"/>
              </w:rPr>
            </w:pPr>
            <w:r w:rsidRPr="00AA3A8B">
              <w:rPr>
                <w:sz w:val="18"/>
                <w:szCs w:val="18"/>
              </w:rPr>
              <w:t>Testing</w:t>
            </w:r>
          </w:p>
        </w:tc>
        <w:tc>
          <w:tcPr>
            <w:tcW w:w="677" w:type="pct"/>
            <w:tcBorders>
              <w:left w:val="double" w:sz="4" w:space="0" w:color="auto"/>
            </w:tcBorders>
          </w:tcPr>
          <w:p w:rsidR="00485B10" w:rsidRPr="002C3C46" w:rsidRDefault="00485B10" w:rsidP="00485B10">
            <w:pPr>
              <w:tabs>
                <w:tab w:val="left" w:pos="1965"/>
              </w:tabs>
              <w:jc w:val="center"/>
              <w:rPr>
                <w:b/>
                <w:sz w:val="18"/>
                <w:szCs w:val="18"/>
              </w:rPr>
            </w:pPr>
          </w:p>
          <w:p w:rsidR="00485B10" w:rsidRPr="002C3C46" w:rsidRDefault="00485B10" w:rsidP="00485B10">
            <w:pPr>
              <w:tabs>
                <w:tab w:val="left" w:pos="1965"/>
              </w:tabs>
              <w:jc w:val="center"/>
              <w:rPr>
                <w:b/>
                <w:sz w:val="18"/>
                <w:szCs w:val="18"/>
              </w:rPr>
            </w:pPr>
            <w:r w:rsidRPr="002C3C46">
              <w:rPr>
                <w:b/>
                <w:sz w:val="18"/>
                <w:szCs w:val="18"/>
              </w:rPr>
              <w:t>-</w:t>
            </w:r>
          </w:p>
        </w:tc>
        <w:tc>
          <w:tcPr>
            <w:tcW w:w="722" w:type="pct"/>
          </w:tcPr>
          <w:p w:rsidR="00485B10" w:rsidRPr="002C3C46" w:rsidRDefault="00485B10" w:rsidP="00485B10">
            <w:pPr>
              <w:tabs>
                <w:tab w:val="left" w:pos="1965"/>
              </w:tabs>
              <w:jc w:val="center"/>
              <w:rPr>
                <w:b/>
                <w:sz w:val="18"/>
                <w:szCs w:val="18"/>
              </w:rPr>
            </w:pPr>
          </w:p>
          <w:p w:rsidR="00485B10" w:rsidRPr="002C3C46" w:rsidRDefault="00485B10" w:rsidP="00485B10">
            <w:pPr>
              <w:tabs>
                <w:tab w:val="left" w:pos="1965"/>
              </w:tabs>
              <w:jc w:val="center"/>
              <w:rPr>
                <w:b/>
                <w:sz w:val="18"/>
                <w:szCs w:val="18"/>
              </w:rPr>
            </w:pPr>
            <w:r w:rsidRPr="002C3C46">
              <w:rPr>
                <w:b/>
                <w:sz w:val="18"/>
                <w:szCs w:val="18"/>
              </w:rPr>
              <w:t>-</w:t>
            </w:r>
          </w:p>
        </w:tc>
        <w:tc>
          <w:tcPr>
            <w:tcW w:w="903" w:type="pct"/>
          </w:tcPr>
          <w:p w:rsidR="00485B10" w:rsidRPr="002C3C46" w:rsidRDefault="00485B10" w:rsidP="00485B10">
            <w:pPr>
              <w:tabs>
                <w:tab w:val="left" w:pos="1965"/>
              </w:tabs>
              <w:jc w:val="center"/>
              <w:rPr>
                <w:b/>
                <w:sz w:val="18"/>
                <w:szCs w:val="18"/>
              </w:rPr>
            </w:pPr>
          </w:p>
          <w:p w:rsidR="00485B10" w:rsidRPr="002C3C46" w:rsidRDefault="00485B10" w:rsidP="00485B10">
            <w:pPr>
              <w:tabs>
                <w:tab w:val="left" w:pos="1965"/>
              </w:tabs>
              <w:jc w:val="center"/>
              <w:rPr>
                <w:b/>
                <w:sz w:val="18"/>
                <w:szCs w:val="18"/>
              </w:rPr>
            </w:pPr>
            <w:r w:rsidRPr="002C3C46">
              <w:rPr>
                <w:b/>
                <w:sz w:val="18"/>
                <w:szCs w:val="18"/>
              </w:rPr>
              <w:t>-</w:t>
            </w:r>
          </w:p>
        </w:tc>
        <w:tc>
          <w:tcPr>
            <w:tcW w:w="767" w:type="pct"/>
          </w:tcPr>
          <w:p w:rsidR="00485B10" w:rsidRPr="002C3C46" w:rsidRDefault="00485B10" w:rsidP="00485B10">
            <w:pPr>
              <w:tabs>
                <w:tab w:val="left" w:pos="1965"/>
              </w:tabs>
              <w:jc w:val="center"/>
              <w:rPr>
                <w:b/>
                <w:sz w:val="18"/>
                <w:szCs w:val="18"/>
              </w:rPr>
            </w:pPr>
          </w:p>
          <w:p w:rsidR="00485B10" w:rsidRPr="002C3C46" w:rsidRDefault="00485B10" w:rsidP="00485B10">
            <w:pPr>
              <w:tabs>
                <w:tab w:val="left" w:pos="1965"/>
              </w:tabs>
              <w:jc w:val="center"/>
              <w:rPr>
                <w:b/>
                <w:sz w:val="18"/>
                <w:szCs w:val="18"/>
              </w:rPr>
            </w:pPr>
            <w:r w:rsidRPr="002C3C46">
              <w:rPr>
                <w:b/>
                <w:sz w:val="18"/>
                <w:szCs w:val="18"/>
              </w:rPr>
              <w:t>-</w:t>
            </w:r>
          </w:p>
        </w:tc>
        <w:tc>
          <w:tcPr>
            <w:tcW w:w="858" w:type="pct"/>
          </w:tcPr>
          <w:p w:rsidR="00485B10" w:rsidRPr="002C3C46" w:rsidRDefault="00485B10" w:rsidP="00485B10">
            <w:pPr>
              <w:tabs>
                <w:tab w:val="left" w:pos="1965"/>
              </w:tabs>
              <w:jc w:val="center"/>
              <w:rPr>
                <w:b/>
                <w:sz w:val="18"/>
                <w:szCs w:val="18"/>
              </w:rPr>
            </w:pPr>
          </w:p>
          <w:p w:rsidR="00485B10" w:rsidRPr="002C3C46" w:rsidRDefault="00485B10" w:rsidP="00485B10">
            <w:pPr>
              <w:tabs>
                <w:tab w:val="left" w:pos="1965"/>
              </w:tabs>
              <w:jc w:val="center"/>
              <w:rPr>
                <w:b/>
                <w:color w:val="984806" w:themeColor="accent6" w:themeShade="80"/>
                <w:sz w:val="18"/>
                <w:szCs w:val="18"/>
                <w:vertAlign w:val="superscript"/>
              </w:rPr>
            </w:pPr>
            <w:r w:rsidRPr="002C3C46">
              <w:rPr>
                <w:b/>
                <w:color w:val="984806" w:themeColor="accent6" w:themeShade="80"/>
                <w:sz w:val="18"/>
                <w:szCs w:val="18"/>
              </w:rPr>
              <w:t>Notified Product Certification Body</w:t>
            </w:r>
            <w:r>
              <w:rPr>
                <w:b/>
                <w:color w:val="984806" w:themeColor="accent6" w:themeShade="80"/>
                <w:sz w:val="18"/>
                <w:szCs w:val="18"/>
                <w:vertAlign w:val="superscript"/>
              </w:rPr>
              <w:t>5</w:t>
            </w:r>
          </w:p>
        </w:tc>
      </w:tr>
      <w:tr w:rsidR="00485B10" w:rsidRPr="002C3C46" w:rsidTr="00485B10">
        <w:tc>
          <w:tcPr>
            <w:tcW w:w="1073" w:type="pct"/>
            <w:tcBorders>
              <w:right w:val="double" w:sz="4" w:space="0" w:color="auto"/>
            </w:tcBorders>
          </w:tcPr>
          <w:p w:rsidR="00485B10" w:rsidRPr="00AA3A8B" w:rsidRDefault="00485B10" w:rsidP="00485B10">
            <w:pPr>
              <w:tabs>
                <w:tab w:val="left" w:pos="1965"/>
              </w:tabs>
              <w:rPr>
                <w:sz w:val="18"/>
                <w:szCs w:val="18"/>
              </w:rPr>
            </w:pPr>
          </w:p>
          <w:p w:rsidR="00485B10" w:rsidRPr="00AA3A8B" w:rsidRDefault="00485B10" w:rsidP="00485B10">
            <w:pPr>
              <w:tabs>
                <w:tab w:val="left" w:pos="1965"/>
              </w:tabs>
              <w:rPr>
                <w:sz w:val="18"/>
                <w:szCs w:val="18"/>
              </w:rPr>
            </w:pPr>
            <w:r w:rsidRPr="00AA3A8B">
              <w:rPr>
                <w:sz w:val="18"/>
                <w:szCs w:val="18"/>
              </w:rPr>
              <w:t xml:space="preserve">Certificate of Constancy of </w:t>
            </w:r>
          </w:p>
          <w:p w:rsidR="00485B10" w:rsidRPr="00AA3A8B" w:rsidRDefault="00485B10" w:rsidP="00485B10">
            <w:pPr>
              <w:tabs>
                <w:tab w:val="left" w:pos="1965"/>
              </w:tabs>
              <w:rPr>
                <w:sz w:val="18"/>
                <w:szCs w:val="18"/>
                <w:vertAlign w:val="superscript"/>
              </w:rPr>
            </w:pPr>
            <w:r w:rsidRPr="00AA3A8B">
              <w:rPr>
                <w:sz w:val="18"/>
                <w:szCs w:val="18"/>
              </w:rPr>
              <w:t>Performance</w:t>
            </w:r>
            <w:r w:rsidRPr="00AA3A8B">
              <w:rPr>
                <w:b/>
                <w:sz w:val="18"/>
                <w:szCs w:val="18"/>
                <w:vertAlign w:val="superscript"/>
              </w:rPr>
              <w:t>6</w:t>
            </w:r>
          </w:p>
        </w:tc>
        <w:tc>
          <w:tcPr>
            <w:tcW w:w="677" w:type="pct"/>
            <w:tcBorders>
              <w:left w:val="double" w:sz="4" w:space="0" w:color="auto"/>
            </w:tcBorders>
          </w:tcPr>
          <w:p w:rsidR="00485B10" w:rsidRPr="002C3C46" w:rsidRDefault="00485B10" w:rsidP="00485B10">
            <w:pPr>
              <w:tabs>
                <w:tab w:val="left" w:pos="1965"/>
              </w:tabs>
              <w:jc w:val="center"/>
              <w:rPr>
                <w:b/>
                <w:sz w:val="18"/>
                <w:szCs w:val="18"/>
              </w:rPr>
            </w:pPr>
          </w:p>
          <w:p w:rsidR="00485B10" w:rsidRPr="002C3C46" w:rsidRDefault="00485B10" w:rsidP="00485B10">
            <w:pPr>
              <w:tabs>
                <w:tab w:val="left" w:pos="1965"/>
              </w:tabs>
              <w:jc w:val="center"/>
              <w:rPr>
                <w:b/>
                <w:sz w:val="18"/>
                <w:szCs w:val="18"/>
              </w:rPr>
            </w:pPr>
          </w:p>
          <w:p w:rsidR="00485B10" w:rsidRPr="002C3C46" w:rsidRDefault="00485B10" w:rsidP="00485B10">
            <w:pPr>
              <w:tabs>
                <w:tab w:val="left" w:pos="1965"/>
              </w:tabs>
              <w:jc w:val="center"/>
              <w:rPr>
                <w:b/>
                <w:sz w:val="18"/>
                <w:szCs w:val="18"/>
              </w:rPr>
            </w:pPr>
            <w:r w:rsidRPr="002C3C46">
              <w:rPr>
                <w:b/>
                <w:sz w:val="18"/>
                <w:szCs w:val="18"/>
              </w:rPr>
              <w:t>-</w:t>
            </w:r>
          </w:p>
        </w:tc>
        <w:tc>
          <w:tcPr>
            <w:tcW w:w="722" w:type="pct"/>
          </w:tcPr>
          <w:p w:rsidR="00485B10" w:rsidRPr="002C3C46" w:rsidRDefault="00485B10" w:rsidP="00485B10">
            <w:pPr>
              <w:tabs>
                <w:tab w:val="left" w:pos="1965"/>
              </w:tabs>
              <w:jc w:val="center"/>
              <w:rPr>
                <w:b/>
                <w:color w:val="984806" w:themeColor="accent6" w:themeShade="80"/>
                <w:sz w:val="18"/>
                <w:szCs w:val="18"/>
              </w:rPr>
            </w:pPr>
          </w:p>
          <w:p w:rsidR="00485B10" w:rsidRPr="002C3C46" w:rsidRDefault="00485B10" w:rsidP="00485B10">
            <w:pPr>
              <w:jc w:val="center"/>
              <w:rPr>
                <w:sz w:val="18"/>
                <w:szCs w:val="18"/>
              </w:rPr>
            </w:pPr>
          </w:p>
          <w:p w:rsidR="00485B10" w:rsidRPr="002C3C46" w:rsidRDefault="00485B10" w:rsidP="00485B10">
            <w:pPr>
              <w:jc w:val="center"/>
              <w:rPr>
                <w:b/>
                <w:sz w:val="18"/>
                <w:szCs w:val="18"/>
              </w:rPr>
            </w:pPr>
            <w:r w:rsidRPr="002C3C46">
              <w:rPr>
                <w:b/>
                <w:sz w:val="18"/>
                <w:szCs w:val="18"/>
              </w:rPr>
              <w:t>-</w:t>
            </w:r>
          </w:p>
        </w:tc>
        <w:tc>
          <w:tcPr>
            <w:tcW w:w="903" w:type="pct"/>
          </w:tcPr>
          <w:p w:rsidR="00485B10" w:rsidRPr="002C3C46" w:rsidRDefault="00485B10" w:rsidP="00485B10">
            <w:pPr>
              <w:tabs>
                <w:tab w:val="left" w:pos="1965"/>
              </w:tabs>
              <w:jc w:val="center"/>
              <w:rPr>
                <w:b/>
                <w:sz w:val="18"/>
                <w:szCs w:val="18"/>
              </w:rPr>
            </w:pPr>
          </w:p>
          <w:p w:rsidR="00485B10" w:rsidRPr="002C3C46" w:rsidRDefault="00485B10" w:rsidP="00485B10">
            <w:pPr>
              <w:tabs>
                <w:tab w:val="left" w:pos="1965"/>
              </w:tabs>
              <w:jc w:val="center"/>
              <w:rPr>
                <w:b/>
                <w:color w:val="984806" w:themeColor="accent6" w:themeShade="80"/>
                <w:sz w:val="18"/>
                <w:szCs w:val="18"/>
              </w:rPr>
            </w:pPr>
            <w:r w:rsidRPr="002C3C46">
              <w:rPr>
                <w:b/>
                <w:color w:val="984806" w:themeColor="accent6" w:themeShade="80"/>
                <w:sz w:val="18"/>
                <w:szCs w:val="18"/>
              </w:rPr>
              <w:t>Notified Factory Production Control Certification Body</w:t>
            </w:r>
          </w:p>
        </w:tc>
        <w:tc>
          <w:tcPr>
            <w:tcW w:w="767" w:type="pct"/>
          </w:tcPr>
          <w:p w:rsidR="00485B10" w:rsidRPr="002C3C46" w:rsidRDefault="00485B10" w:rsidP="00485B10">
            <w:pPr>
              <w:tabs>
                <w:tab w:val="left" w:pos="1965"/>
              </w:tabs>
              <w:jc w:val="center"/>
              <w:rPr>
                <w:b/>
                <w:color w:val="984806" w:themeColor="accent6" w:themeShade="80"/>
                <w:sz w:val="18"/>
                <w:szCs w:val="18"/>
              </w:rPr>
            </w:pPr>
          </w:p>
          <w:p w:rsidR="00485B10" w:rsidRPr="002C3C46" w:rsidRDefault="00485B10" w:rsidP="00485B10">
            <w:pPr>
              <w:tabs>
                <w:tab w:val="left" w:pos="1965"/>
              </w:tabs>
              <w:jc w:val="center"/>
              <w:rPr>
                <w:b/>
                <w:color w:val="984806" w:themeColor="accent6" w:themeShade="80"/>
                <w:sz w:val="18"/>
                <w:szCs w:val="18"/>
              </w:rPr>
            </w:pPr>
            <w:r w:rsidRPr="002C3C46">
              <w:rPr>
                <w:b/>
                <w:color w:val="984806" w:themeColor="accent6" w:themeShade="80"/>
                <w:sz w:val="18"/>
                <w:szCs w:val="18"/>
              </w:rPr>
              <w:t>Notified Product Certification Body</w:t>
            </w:r>
          </w:p>
        </w:tc>
        <w:tc>
          <w:tcPr>
            <w:tcW w:w="858" w:type="pct"/>
          </w:tcPr>
          <w:p w:rsidR="00485B10" w:rsidRPr="002C3C46" w:rsidRDefault="00485B10" w:rsidP="00485B10">
            <w:pPr>
              <w:tabs>
                <w:tab w:val="left" w:pos="1965"/>
              </w:tabs>
              <w:jc w:val="center"/>
              <w:rPr>
                <w:b/>
                <w:color w:val="984806" w:themeColor="accent6" w:themeShade="80"/>
                <w:sz w:val="18"/>
                <w:szCs w:val="18"/>
              </w:rPr>
            </w:pPr>
          </w:p>
          <w:p w:rsidR="00485B10" w:rsidRPr="002C3C46" w:rsidRDefault="00485B10" w:rsidP="00485B10">
            <w:pPr>
              <w:tabs>
                <w:tab w:val="left" w:pos="1965"/>
              </w:tabs>
              <w:jc w:val="center"/>
              <w:rPr>
                <w:b/>
                <w:color w:val="984806" w:themeColor="accent6" w:themeShade="80"/>
                <w:sz w:val="18"/>
                <w:szCs w:val="18"/>
              </w:rPr>
            </w:pPr>
            <w:r w:rsidRPr="002C3C46">
              <w:rPr>
                <w:b/>
                <w:color w:val="984806" w:themeColor="accent6" w:themeShade="80"/>
                <w:sz w:val="18"/>
                <w:szCs w:val="18"/>
              </w:rPr>
              <w:t>Notified Product Certification Body</w:t>
            </w:r>
          </w:p>
        </w:tc>
      </w:tr>
      <w:tr w:rsidR="00485B10" w:rsidRPr="002C3C46" w:rsidTr="00485B10">
        <w:trPr>
          <w:trHeight w:val="493"/>
        </w:trPr>
        <w:tc>
          <w:tcPr>
            <w:tcW w:w="1073" w:type="pct"/>
            <w:tcBorders>
              <w:right w:val="double" w:sz="4" w:space="0" w:color="auto"/>
            </w:tcBorders>
          </w:tcPr>
          <w:p w:rsidR="00485B10" w:rsidRPr="00AA3A8B" w:rsidRDefault="00485B10" w:rsidP="00485B10">
            <w:pPr>
              <w:tabs>
                <w:tab w:val="left" w:pos="1965"/>
              </w:tabs>
              <w:rPr>
                <w:sz w:val="18"/>
                <w:szCs w:val="18"/>
              </w:rPr>
            </w:pPr>
          </w:p>
          <w:p w:rsidR="00485B10" w:rsidRPr="00AA3A8B" w:rsidRDefault="00485B10" w:rsidP="00485B10">
            <w:pPr>
              <w:tabs>
                <w:tab w:val="left" w:pos="1965"/>
              </w:tabs>
              <w:rPr>
                <w:sz w:val="18"/>
                <w:szCs w:val="18"/>
              </w:rPr>
            </w:pPr>
            <w:r w:rsidRPr="00AA3A8B">
              <w:rPr>
                <w:sz w:val="18"/>
                <w:szCs w:val="18"/>
              </w:rPr>
              <w:t>Determination of Product Type</w:t>
            </w:r>
            <w:r w:rsidRPr="00AA3A8B">
              <w:rPr>
                <w:b/>
                <w:sz w:val="18"/>
                <w:szCs w:val="18"/>
                <w:vertAlign w:val="superscript"/>
              </w:rPr>
              <w:t>7</w:t>
            </w:r>
          </w:p>
        </w:tc>
        <w:tc>
          <w:tcPr>
            <w:tcW w:w="677" w:type="pct"/>
            <w:tcBorders>
              <w:left w:val="double" w:sz="4" w:space="0" w:color="auto"/>
            </w:tcBorders>
          </w:tcPr>
          <w:p w:rsidR="00485B10" w:rsidRPr="002C3C46" w:rsidRDefault="00485B10" w:rsidP="00485B10">
            <w:pPr>
              <w:rPr>
                <w:b/>
                <w:color w:val="0070C0"/>
                <w:sz w:val="18"/>
                <w:szCs w:val="18"/>
              </w:rPr>
            </w:pPr>
          </w:p>
          <w:p w:rsidR="00485B10" w:rsidRPr="002C3C46" w:rsidRDefault="00485B10" w:rsidP="00485B10">
            <w:pPr>
              <w:jc w:val="center"/>
              <w:rPr>
                <w:b/>
                <w:color w:val="0070C0"/>
                <w:sz w:val="18"/>
                <w:szCs w:val="18"/>
              </w:rPr>
            </w:pPr>
            <w:r w:rsidRPr="002C3C46">
              <w:rPr>
                <w:b/>
                <w:color w:val="0070C0"/>
                <w:sz w:val="18"/>
                <w:szCs w:val="18"/>
              </w:rPr>
              <w:t>Manufacturer</w:t>
            </w:r>
          </w:p>
        </w:tc>
        <w:tc>
          <w:tcPr>
            <w:tcW w:w="722" w:type="pct"/>
          </w:tcPr>
          <w:p w:rsidR="00485B10" w:rsidRPr="002C3C46" w:rsidRDefault="00485B10" w:rsidP="00485B10">
            <w:pPr>
              <w:rPr>
                <w:b/>
                <w:color w:val="0070C0"/>
                <w:sz w:val="18"/>
                <w:szCs w:val="18"/>
              </w:rPr>
            </w:pPr>
          </w:p>
          <w:p w:rsidR="00485B10" w:rsidRPr="002C3C46" w:rsidRDefault="00485B10" w:rsidP="00485B10">
            <w:pPr>
              <w:jc w:val="center"/>
              <w:rPr>
                <w:b/>
                <w:color w:val="0070C0"/>
                <w:sz w:val="18"/>
                <w:szCs w:val="18"/>
              </w:rPr>
            </w:pPr>
            <w:r w:rsidRPr="002C3C46">
              <w:rPr>
                <w:b/>
                <w:color w:val="0070C0"/>
                <w:sz w:val="18"/>
                <w:szCs w:val="18"/>
              </w:rPr>
              <w:t>Manufacturer</w:t>
            </w:r>
          </w:p>
        </w:tc>
        <w:tc>
          <w:tcPr>
            <w:tcW w:w="903" w:type="pct"/>
          </w:tcPr>
          <w:p w:rsidR="00485B10" w:rsidRPr="002C3C46" w:rsidRDefault="00485B10" w:rsidP="00485B10">
            <w:pPr>
              <w:rPr>
                <w:b/>
                <w:color w:val="0070C0"/>
                <w:sz w:val="18"/>
                <w:szCs w:val="18"/>
              </w:rPr>
            </w:pPr>
          </w:p>
          <w:p w:rsidR="00485B10" w:rsidRPr="002C3C46" w:rsidRDefault="00485B10" w:rsidP="00485B10">
            <w:pPr>
              <w:jc w:val="center"/>
              <w:rPr>
                <w:b/>
                <w:color w:val="0070C0"/>
                <w:sz w:val="18"/>
                <w:szCs w:val="18"/>
              </w:rPr>
            </w:pPr>
            <w:r w:rsidRPr="002C3C46">
              <w:rPr>
                <w:b/>
                <w:color w:val="0070C0"/>
                <w:sz w:val="18"/>
                <w:szCs w:val="18"/>
              </w:rPr>
              <w:t>Manufacturer</w:t>
            </w:r>
          </w:p>
        </w:tc>
        <w:tc>
          <w:tcPr>
            <w:tcW w:w="767" w:type="pct"/>
          </w:tcPr>
          <w:p w:rsidR="00485B10" w:rsidRPr="002C3C46" w:rsidRDefault="00485B10" w:rsidP="00485B10">
            <w:pPr>
              <w:rPr>
                <w:b/>
                <w:color w:val="0070C0"/>
                <w:sz w:val="18"/>
                <w:szCs w:val="18"/>
              </w:rPr>
            </w:pPr>
          </w:p>
          <w:p w:rsidR="00485B10" w:rsidRPr="002C3C46" w:rsidRDefault="00485B10" w:rsidP="00485B10">
            <w:pPr>
              <w:jc w:val="center"/>
              <w:rPr>
                <w:b/>
                <w:color w:val="0070C0"/>
                <w:sz w:val="18"/>
                <w:szCs w:val="18"/>
              </w:rPr>
            </w:pPr>
            <w:r w:rsidRPr="002C3C46">
              <w:rPr>
                <w:b/>
                <w:color w:val="0070C0"/>
                <w:sz w:val="18"/>
                <w:szCs w:val="18"/>
              </w:rPr>
              <w:t>Manufacturer</w:t>
            </w:r>
          </w:p>
        </w:tc>
        <w:tc>
          <w:tcPr>
            <w:tcW w:w="858" w:type="pct"/>
          </w:tcPr>
          <w:p w:rsidR="00485B10" w:rsidRPr="002C3C46" w:rsidRDefault="00485B10" w:rsidP="00485B10">
            <w:pPr>
              <w:rPr>
                <w:b/>
                <w:color w:val="0070C0"/>
                <w:sz w:val="18"/>
                <w:szCs w:val="18"/>
              </w:rPr>
            </w:pPr>
          </w:p>
          <w:p w:rsidR="00485B10" w:rsidRPr="002C3C46" w:rsidRDefault="00485B10" w:rsidP="00485B10">
            <w:pPr>
              <w:jc w:val="center"/>
              <w:rPr>
                <w:b/>
                <w:color w:val="0070C0"/>
                <w:sz w:val="18"/>
                <w:szCs w:val="18"/>
              </w:rPr>
            </w:pPr>
            <w:r w:rsidRPr="002C3C46">
              <w:rPr>
                <w:b/>
                <w:color w:val="0070C0"/>
                <w:sz w:val="18"/>
                <w:szCs w:val="18"/>
              </w:rPr>
              <w:t>Manufacturer</w:t>
            </w:r>
          </w:p>
        </w:tc>
      </w:tr>
      <w:tr w:rsidR="00485B10" w:rsidRPr="00D05692" w:rsidTr="00485B10">
        <w:tc>
          <w:tcPr>
            <w:tcW w:w="5000" w:type="pct"/>
            <w:gridSpan w:val="6"/>
          </w:tcPr>
          <w:p w:rsidR="00485B10" w:rsidRPr="006C31F8" w:rsidRDefault="00485B10" w:rsidP="00485B10">
            <w:pPr>
              <w:tabs>
                <w:tab w:val="left" w:pos="1965"/>
              </w:tabs>
              <w:rPr>
                <w:b/>
                <w:sz w:val="18"/>
                <w:szCs w:val="18"/>
              </w:rPr>
            </w:pPr>
            <w:r w:rsidRPr="006C31F8">
              <w:rPr>
                <w:b/>
                <w:sz w:val="18"/>
                <w:szCs w:val="18"/>
              </w:rPr>
              <w:t>Notes:-</w:t>
            </w:r>
          </w:p>
          <w:p w:rsidR="00485B10" w:rsidRPr="006C31F8" w:rsidRDefault="00485B10" w:rsidP="00485B10">
            <w:pPr>
              <w:tabs>
                <w:tab w:val="left" w:pos="1965"/>
              </w:tabs>
              <w:rPr>
                <w:sz w:val="18"/>
                <w:szCs w:val="18"/>
              </w:rPr>
            </w:pPr>
            <w:r w:rsidRPr="006C31F8">
              <w:rPr>
                <w:sz w:val="18"/>
                <w:szCs w:val="18"/>
              </w:rPr>
              <w:t xml:space="preserve">1  </w:t>
            </w:r>
            <w:r>
              <w:rPr>
                <w:sz w:val="18"/>
                <w:szCs w:val="18"/>
              </w:rPr>
              <w:t xml:space="preserve"> </w:t>
            </w:r>
            <w:r w:rsidRPr="006C31F8">
              <w:rPr>
                <w:sz w:val="18"/>
                <w:szCs w:val="18"/>
              </w:rPr>
              <w:t xml:space="preserve">Notified Bodies and manufacturers shall consider a European Technical Assessment issued for a construction product as the Assessment of Performance of that product and, therefore, do not  </w:t>
            </w:r>
          </w:p>
          <w:p w:rsidR="00485B10" w:rsidRPr="006C31F8" w:rsidRDefault="00485B10" w:rsidP="00485B10">
            <w:pPr>
              <w:tabs>
                <w:tab w:val="left" w:pos="1965"/>
              </w:tabs>
              <w:rPr>
                <w:sz w:val="18"/>
                <w:szCs w:val="18"/>
              </w:rPr>
            </w:pPr>
            <w:r w:rsidRPr="006C31F8">
              <w:rPr>
                <w:sz w:val="18"/>
                <w:szCs w:val="18"/>
              </w:rPr>
              <w:t xml:space="preserve">    </w:t>
            </w:r>
            <w:r>
              <w:rPr>
                <w:sz w:val="18"/>
                <w:szCs w:val="18"/>
              </w:rPr>
              <w:t xml:space="preserve"> </w:t>
            </w:r>
            <w:r w:rsidRPr="006C31F8">
              <w:rPr>
                <w:sz w:val="18"/>
                <w:szCs w:val="18"/>
              </w:rPr>
              <w:t>have to undertake this specific task i.e. see CPR Annex V (rev</w:t>
            </w:r>
            <w:r>
              <w:rPr>
                <w:sz w:val="18"/>
                <w:szCs w:val="18"/>
              </w:rPr>
              <w:t>ised by the Delegated Act</w:t>
            </w:r>
            <w:r w:rsidRPr="006C31F8">
              <w:rPr>
                <w:sz w:val="18"/>
                <w:szCs w:val="18"/>
              </w:rPr>
              <w:t>) points 1.1.(b)(i), 1.2.(b)(i), 1.3.(a)(i), 1.4.(b) and 1.5.(a)(i).</w:t>
            </w:r>
          </w:p>
          <w:p w:rsidR="00485B10" w:rsidRPr="006C31F8" w:rsidRDefault="00485B10" w:rsidP="00485B10">
            <w:pPr>
              <w:tabs>
                <w:tab w:val="left" w:pos="1965"/>
              </w:tabs>
              <w:rPr>
                <w:sz w:val="18"/>
                <w:szCs w:val="18"/>
              </w:rPr>
            </w:pPr>
            <w:r w:rsidRPr="006C31F8">
              <w:rPr>
                <w:sz w:val="18"/>
                <w:szCs w:val="18"/>
              </w:rPr>
              <w:t xml:space="preserve">2  </w:t>
            </w:r>
            <w:r>
              <w:rPr>
                <w:sz w:val="18"/>
                <w:szCs w:val="18"/>
              </w:rPr>
              <w:t xml:space="preserve"> </w:t>
            </w:r>
            <w:r w:rsidRPr="006C31F8">
              <w:rPr>
                <w:sz w:val="18"/>
                <w:szCs w:val="18"/>
              </w:rPr>
              <w:t>An assessment of performance of the construction product on the basis of testing, calculation, tabulated values or descriptive documentation of that product</w:t>
            </w:r>
            <w:r>
              <w:rPr>
                <w:sz w:val="18"/>
                <w:szCs w:val="18"/>
              </w:rPr>
              <w:t>.</w:t>
            </w:r>
          </w:p>
          <w:p w:rsidR="00485B10" w:rsidRPr="006C31F8" w:rsidRDefault="00485B10" w:rsidP="00485B10">
            <w:pPr>
              <w:tabs>
                <w:tab w:val="left" w:pos="1965"/>
              </w:tabs>
              <w:rPr>
                <w:sz w:val="18"/>
                <w:szCs w:val="18"/>
              </w:rPr>
            </w:pPr>
            <w:r w:rsidRPr="006C31F8">
              <w:rPr>
                <w:sz w:val="18"/>
                <w:szCs w:val="18"/>
              </w:rPr>
              <w:t xml:space="preserve">3 </w:t>
            </w:r>
            <w:r>
              <w:rPr>
                <w:sz w:val="18"/>
                <w:szCs w:val="18"/>
              </w:rPr>
              <w:t xml:space="preserve">  </w:t>
            </w:r>
            <w:r w:rsidRPr="006C31F8">
              <w:rPr>
                <w:sz w:val="18"/>
                <w:szCs w:val="18"/>
              </w:rPr>
              <w:t>The assessment of the performance will be on the basis of testing (based on sampling carried out by the manufacturer), calculation, tabulated values or descriptive documentation of the construction product.</w:t>
            </w:r>
          </w:p>
          <w:p w:rsidR="00485B10" w:rsidRPr="006C31F8" w:rsidRDefault="00485B10" w:rsidP="00485B10">
            <w:pPr>
              <w:tabs>
                <w:tab w:val="left" w:pos="1965"/>
              </w:tabs>
              <w:rPr>
                <w:sz w:val="18"/>
                <w:szCs w:val="18"/>
              </w:rPr>
            </w:pPr>
            <w:r w:rsidRPr="006C31F8">
              <w:rPr>
                <w:sz w:val="18"/>
                <w:szCs w:val="18"/>
              </w:rPr>
              <w:t>4   Assessment of performance of the construction product to be carried out on the basis of testing (including sampling), calculation, tabulated values or descriptive documentation of the product.</w:t>
            </w:r>
          </w:p>
          <w:p w:rsidR="00485B10" w:rsidRPr="006C31F8" w:rsidRDefault="00485B10" w:rsidP="00485B10">
            <w:pPr>
              <w:tabs>
                <w:tab w:val="left" w:pos="1965"/>
              </w:tabs>
              <w:rPr>
                <w:sz w:val="18"/>
                <w:szCs w:val="18"/>
              </w:rPr>
            </w:pPr>
            <w:r w:rsidRPr="006C31F8">
              <w:rPr>
                <w:sz w:val="18"/>
                <w:szCs w:val="18"/>
              </w:rPr>
              <w:t>5   Samples taken by the notified product certification body at the manufacturing plant or the manufacturers storage facilities.</w:t>
            </w:r>
          </w:p>
          <w:p w:rsidR="00485B10" w:rsidRPr="006C31F8" w:rsidRDefault="00485B10" w:rsidP="00485B10">
            <w:pPr>
              <w:tabs>
                <w:tab w:val="left" w:pos="1965"/>
              </w:tabs>
              <w:rPr>
                <w:sz w:val="18"/>
                <w:szCs w:val="18"/>
              </w:rPr>
            </w:pPr>
            <w:r w:rsidRPr="006C31F8">
              <w:rPr>
                <w:sz w:val="18"/>
                <w:szCs w:val="18"/>
              </w:rPr>
              <w:t xml:space="preserve">6   The Notified Body shall decide on the issuing, restriction, suspension or withdrawal of the </w:t>
            </w:r>
            <w:r w:rsidRPr="006C31F8">
              <w:rPr>
                <w:i/>
                <w:sz w:val="18"/>
                <w:szCs w:val="18"/>
              </w:rPr>
              <w:t xml:space="preserve">Certificate of Constancy of Performance </w:t>
            </w:r>
            <w:r w:rsidRPr="006C31F8">
              <w:rPr>
                <w:sz w:val="18"/>
                <w:szCs w:val="18"/>
              </w:rPr>
              <w:t>of the construction product based on their tasks.</w:t>
            </w:r>
          </w:p>
          <w:p w:rsidR="00485B10" w:rsidRPr="006C31F8" w:rsidRDefault="00485B10" w:rsidP="00485B10">
            <w:pPr>
              <w:tabs>
                <w:tab w:val="left" w:pos="1965"/>
              </w:tabs>
              <w:rPr>
                <w:sz w:val="18"/>
                <w:szCs w:val="18"/>
              </w:rPr>
            </w:pPr>
            <w:r w:rsidRPr="006C31F8">
              <w:rPr>
                <w:sz w:val="18"/>
                <w:szCs w:val="18"/>
              </w:rPr>
              <w:t xml:space="preserve">7   The manufacturer shall draw up the Declaration of Performance and determine the product-type on the basis of the assessment and verification of constancy of performance carried out under the relative </w:t>
            </w:r>
          </w:p>
          <w:p w:rsidR="00485B10" w:rsidRPr="006C31F8" w:rsidRDefault="00485B10" w:rsidP="00485B10">
            <w:pPr>
              <w:tabs>
                <w:tab w:val="left" w:pos="1965"/>
              </w:tabs>
              <w:rPr>
                <w:sz w:val="18"/>
                <w:szCs w:val="18"/>
              </w:rPr>
            </w:pPr>
            <w:r w:rsidRPr="006C31F8">
              <w:rPr>
                <w:sz w:val="18"/>
                <w:szCs w:val="18"/>
              </w:rPr>
              <w:t xml:space="preserve">     </w:t>
            </w:r>
            <w:r>
              <w:rPr>
                <w:sz w:val="18"/>
                <w:szCs w:val="18"/>
              </w:rPr>
              <w:t>s</w:t>
            </w:r>
            <w:r w:rsidRPr="006C31F8">
              <w:rPr>
                <w:sz w:val="18"/>
                <w:szCs w:val="18"/>
              </w:rPr>
              <w:t>ystem</w:t>
            </w:r>
            <w:r>
              <w:rPr>
                <w:sz w:val="18"/>
                <w:szCs w:val="18"/>
              </w:rPr>
              <w:t>s</w:t>
            </w:r>
            <w:r w:rsidRPr="006C31F8">
              <w:rPr>
                <w:sz w:val="18"/>
                <w:szCs w:val="18"/>
              </w:rPr>
              <w:t xml:space="preserve"> </w:t>
            </w:r>
            <w:r w:rsidR="0032074D">
              <w:rPr>
                <w:sz w:val="18"/>
                <w:szCs w:val="18"/>
              </w:rPr>
              <w:t xml:space="preserve">of AVCP given </w:t>
            </w:r>
            <w:r w:rsidRPr="006C31F8">
              <w:rPr>
                <w:sz w:val="18"/>
                <w:szCs w:val="18"/>
              </w:rPr>
              <w:t>above.</w:t>
            </w:r>
          </w:p>
        </w:tc>
      </w:tr>
    </w:tbl>
    <w:p w:rsidR="006C31F8" w:rsidRPr="00AA3A8B" w:rsidRDefault="006C31F8" w:rsidP="00AA3A8B"/>
    <w:sectPr w:rsidR="006C31F8" w:rsidRPr="00AA3A8B" w:rsidSect="00B25CFC">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ADE" w:rsidRDefault="00BE7ADE" w:rsidP="00017022">
      <w:pPr>
        <w:spacing w:after="0" w:line="240" w:lineRule="auto"/>
      </w:pPr>
      <w:r>
        <w:separator/>
      </w:r>
    </w:p>
  </w:endnote>
  <w:endnote w:type="continuationSeparator" w:id="0">
    <w:p w:rsidR="00BE7ADE" w:rsidRDefault="00BE7ADE" w:rsidP="00017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1F8" w:rsidRPr="007F77E2" w:rsidRDefault="006C31F8" w:rsidP="007F77E2">
    <w:pPr>
      <w:pStyle w:val="Footer"/>
      <w:jc w:val="center"/>
      <w:rPr>
        <w:color w:val="0070C0"/>
        <w:sz w:val="20"/>
        <w:szCs w:val="20"/>
      </w:rPr>
    </w:pPr>
    <w:r w:rsidRPr="007F77E2">
      <w:rPr>
        <w:color w:val="0070C0"/>
        <w:sz w:val="20"/>
        <w:szCs w:val="20"/>
      </w:rPr>
      <w:t>26 Store Street, London WC1E 7BT • Tel: 020 7323 3770 • Fax: 020 7323 0307 • www.constructionproducts.org.uk</w:t>
    </w:r>
  </w:p>
  <w:p w:rsidR="006C31F8" w:rsidRPr="007F77E2" w:rsidRDefault="006C31F8">
    <w:pPr>
      <w:pStyle w:val="Footer"/>
      <w:rPr>
        <w:color w:val="0070C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ADE" w:rsidRDefault="00BE7ADE" w:rsidP="00017022">
      <w:pPr>
        <w:spacing w:after="0" w:line="240" w:lineRule="auto"/>
      </w:pPr>
      <w:r>
        <w:separator/>
      </w:r>
    </w:p>
  </w:footnote>
  <w:footnote w:type="continuationSeparator" w:id="0">
    <w:p w:rsidR="00BE7ADE" w:rsidRDefault="00BE7ADE" w:rsidP="000170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64F38"/>
    <w:multiLevelType w:val="hybridMultilevel"/>
    <w:tmpl w:val="6DD61BEE"/>
    <w:lvl w:ilvl="0" w:tplc="B510CF1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C81D44"/>
    <w:multiLevelType w:val="hybridMultilevel"/>
    <w:tmpl w:val="D1BCC65A"/>
    <w:lvl w:ilvl="0" w:tplc="01905B1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4EB5019"/>
    <w:multiLevelType w:val="hybridMultilevel"/>
    <w:tmpl w:val="C2A6E4C4"/>
    <w:lvl w:ilvl="0" w:tplc="EF9CE17A">
      <w:start w:val="9"/>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8161C3"/>
    <w:multiLevelType w:val="hybridMultilevel"/>
    <w:tmpl w:val="D6F884CC"/>
    <w:lvl w:ilvl="0" w:tplc="F28433A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0F530D9"/>
    <w:multiLevelType w:val="hybridMultilevel"/>
    <w:tmpl w:val="847C0CAC"/>
    <w:lvl w:ilvl="0" w:tplc="59B2738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1A81710"/>
    <w:multiLevelType w:val="hybridMultilevel"/>
    <w:tmpl w:val="3992F590"/>
    <w:lvl w:ilvl="0" w:tplc="10B66AD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2BA2CAE"/>
    <w:multiLevelType w:val="hybridMultilevel"/>
    <w:tmpl w:val="914C9C30"/>
    <w:lvl w:ilvl="0" w:tplc="2CCC0ED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57D0143"/>
    <w:multiLevelType w:val="hybridMultilevel"/>
    <w:tmpl w:val="A5BEECF2"/>
    <w:lvl w:ilvl="0" w:tplc="A0B26EB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64F0DE6"/>
    <w:multiLevelType w:val="hybridMultilevel"/>
    <w:tmpl w:val="64E63FFC"/>
    <w:lvl w:ilvl="0" w:tplc="5A6EB04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79D2071"/>
    <w:multiLevelType w:val="hybridMultilevel"/>
    <w:tmpl w:val="C644B1BA"/>
    <w:lvl w:ilvl="0" w:tplc="63E263A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A055C95"/>
    <w:multiLevelType w:val="hybridMultilevel"/>
    <w:tmpl w:val="A0D69E16"/>
    <w:lvl w:ilvl="0" w:tplc="5E6E0CD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B694533"/>
    <w:multiLevelType w:val="hybridMultilevel"/>
    <w:tmpl w:val="D9ECB218"/>
    <w:lvl w:ilvl="0" w:tplc="4AD43BE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DF043EB"/>
    <w:multiLevelType w:val="hybridMultilevel"/>
    <w:tmpl w:val="10EC900C"/>
    <w:lvl w:ilvl="0" w:tplc="45F8AA6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13D4D7E"/>
    <w:multiLevelType w:val="hybridMultilevel"/>
    <w:tmpl w:val="0518B23C"/>
    <w:lvl w:ilvl="0" w:tplc="2584842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3D6786D"/>
    <w:multiLevelType w:val="hybridMultilevel"/>
    <w:tmpl w:val="D54ECA5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50A3C94"/>
    <w:multiLevelType w:val="hybridMultilevel"/>
    <w:tmpl w:val="17C67708"/>
    <w:lvl w:ilvl="0" w:tplc="43BE5C9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809243E"/>
    <w:multiLevelType w:val="hybridMultilevel"/>
    <w:tmpl w:val="F07A1114"/>
    <w:lvl w:ilvl="0" w:tplc="21A6416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9500DB2"/>
    <w:multiLevelType w:val="hybridMultilevel"/>
    <w:tmpl w:val="84122D2E"/>
    <w:lvl w:ilvl="0" w:tplc="4064C0A2">
      <w:start w:val="9"/>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A5367A4"/>
    <w:multiLevelType w:val="hybridMultilevel"/>
    <w:tmpl w:val="A56E1B6A"/>
    <w:lvl w:ilvl="0" w:tplc="41524D9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F0513A6"/>
    <w:multiLevelType w:val="hybridMultilevel"/>
    <w:tmpl w:val="3E54AA5C"/>
    <w:lvl w:ilvl="0" w:tplc="AF40B8F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0834AE8"/>
    <w:multiLevelType w:val="hybridMultilevel"/>
    <w:tmpl w:val="F3582ED2"/>
    <w:lvl w:ilvl="0" w:tplc="F946B93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0C10A79"/>
    <w:multiLevelType w:val="hybridMultilevel"/>
    <w:tmpl w:val="46A6B104"/>
    <w:lvl w:ilvl="0" w:tplc="7ED66BC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EB1449F"/>
    <w:multiLevelType w:val="hybridMultilevel"/>
    <w:tmpl w:val="29ECC59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F8636DD"/>
    <w:multiLevelType w:val="hybridMultilevel"/>
    <w:tmpl w:val="A7CCEA3E"/>
    <w:lvl w:ilvl="0" w:tplc="DF02E3F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17F7376"/>
    <w:multiLevelType w:val="hybridMultilevel"/>
    <w:tmpl w:val="638A0802"/>
    <w:lvl w:ilvl="0" w:tplc="FEA466E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8FE7E37"/>
    <w:multiLevelType w:val="hybridMultilevel"/>
    <w:tmpl w:val="B4663B2A"/>
    <w:lvl w:ilvl="0" w:tplc="43BE5C9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414515"/>
    <w:multiLevelType w:val="hybridMultilevel"/>
    <w:tmpl w:val="372C20EC"/>
    <w:lvl w:ilvl="0" w:tplc="D4DA3C28">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CF81420"/>
    <w:multiLevelType w:val="hybridMultilevel"/>
    <w:tmpl w:val="FDA42AD2"/>
    <w:lvl w:ilvl="0" w:tplc="9AA41DD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D2600B1"/>
    <w:multiLevelType w:val="hybridMultilevel"/>
    <w:tmpl w:val="34668726"/>
    <w:lvl w:ilvl="0" w:tplc="2806CF9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EF971D9"/>
    <w:multiLevelType w:val="multilevel"/>
    <w:tmpl w:val="9208D912"/>
    <w:lvl w:ilvl="0">
      <w:start w:val="1"/>
      <w:numFmt w:val="lowerRoman"/>
      <w:lvlText w:val="(%1)"/>
      <w:lvlJc w:val="lef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55E92599"/>
    <w:multiLevelType w:val="hybridMultilevel"/>
    <w:tmpl w:val="864A26EA"/>
    <w:lvl w:ilvl="0" w:tplc="9C306A3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6C6331C"/>
    <w:multiLevelType w:val="hybridMultilevel"/>
    <w:tmpl w:val="B7442ACA"/>
    <w:lvl w:ilvl="0" w:tplc="4FBA2200">
      <w:start w:val="9"/>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70A50C3"/>
    <w:multiLevelType w:val="hybridMultilevel"/>
    <w:tmpl w:val="87E846BE"/>
    <w:lvl w:ilvl="0" w:tplc="ADBED3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7104E9B"/>
    <w:multiLevelType w:val="hybridMultilevel"/>
    <w:tmpl w:val="B148C33E"/>
    <w:lvl w:ilvl="0" w:tplc="C01C9AE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DA54CB8"/>
    <w:multiLevelType w:val="hybridMultilevel"/>
    <w:tmpl w:val="1860662C"/>
    <w:lvl w:ilvl="0" w:tplc="7DFEF6B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EFA7007"/>
    <w:multiLevelType w:val="hybridMultilevel"/>
    <w:tmpl w:val="A792178E"/>
    <w:lvl w:ilvl="0" w:tplc="28D0270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36F628A"/>
    <w:multiLevelType w:val="hybridMultilevel"/>
    <w:tmpl w:val="943671EE"/>
    <w:lvl w:ilvl="0" w:tplc="57CEE09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5B33FFB"/>
    <w:multiLevelType w:val="hybridMultilevel"/>
    <w:tmpl w:val="3ED02962"/>
    <w:lvl w:ilvl="0" w:tplc="FB42AFD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75E4977"/>
    <w:multiLevelType w:val="hybridMultilevel"/>
    <w:tmpl w:val="5F76C024"/>
    <w:lvl w:ilvl="0" w:tplc="50DA45F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9232A2C"/>
    <w:multiLevelType w:val="hybridMultilevel"/>
    <w:tmpl w:val="EF4CB616"/>
    <w:lvl w:ilvl="0" w:tplc="3804599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1EA6571"/>
    <w:multiLevelType w:val="hybridMultilevel"/>
    <w:tmpl w:val="1E40C75A"/>
    <w:lvl w:ilvl="0" w:tplc="B3402782">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7CA496C"/>
    <w:multiLevelType w:val="hybridMultilevel"/>
    <w:tmpl w:val="10BC47A2"/>
    <w:lvl w:ilvl="0" w:tplc="43BE5C9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8C55FBD"/>
    <w:multiLevelType w:val="hybridMultilevel"/>
    <w:tmpl w:val="106439E8"/>
    <w:lvl w:ilvl="0" w:tplc="2D98ABB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9C41832"/>
    <w:multiLevelType w:val="hybridMultilevel"/>
    <w:tmpl w:val="55086C58"/>
    <w:lvl w:ilvl="0" w:tplc="C4BE1E7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A3810A5"/>
    <w:multiLevelType w:val="hybridMultilevel"/>
    <w:tmpl w:val="EB665870"/>
    <w:lvl w:ilvl="0" w:tplc="D5DAAD2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CFB6E14"/>
    <w:multiLevelType w:val="hybridMultilevel"/>
    <w:tmpl w:val="AB4AA0BC"/>
    <w:lvl w:ilvl="0" w:tplc="DDD6F18A">
      <w:start w:val="1"/>
      <w:numFmt w:val="lowerRoman"/>
      <w:lvlText w:val="(%1)"/>
      <w:lvlJc w:val="left"/>
      <w:pPr>
        <w:ind w:left="720" w:hanging="72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7E653953"/>
    <w:multiLevelType w:val="hybridMultilevel"/>
    <w:tmpl w:val="66EA8062"/>
    <w:lvl w:ilvl="0" w:tplc="18C0EAB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1"/>
  </w:num>
  <w:num w:numId="3">
    <w:abstractNumId w:val="15"/>
  </w:num>
  <w:num w:numId="4">
    <w:abstractNumId w:val="19"/>
  </w:num>
  <w:num w:numId="5">
    <w:abstractNumId w:val="32"/>
  </w:num>
  <w:num w:numId="6">
    <w:abstractNumId w:val="9"/>
  </w:num>
  <w:num w:numId="7">
    <w:abstractNumId w:val="37"/>
  </w:num>
  <w:num w:numId="8">
    <w:abstractNumId w:val="42"/>
  </w:num>
  <w:num w:numId="9">
    <w:abstractNumId w:val="18"/>
  </w:num>
  <w:num w:numId="10">
    <w:abstractNumId w:val="27"/>
  </w:num>
  <w:num w:numId="11">
    <w:abstractNumId w:val="16"/>
  </w:num>
  <w:num w:numId="12">
    <w:abstractNumId w:val="31"/>
  </w:num>
  <w:num w:numId="13">
    <w:abstractNumId w:val="34"/>
  </w:num>
  <w:num w:numId="14">
    <w:abstractNumId w:val="36"/>
  </w:num>
  <w:num w:numId="15">
    <w:abstractNumId w:val="43"/>
  </w:num>
  <w:num w:numId="16">
    <w:abstractNumId w:val="5"/>
  </w:num>
  <w:num w:numId="17">
    <w:abstractNumId w:val="3"/>
  </w:num>
  <w:num w:numId="18">
    <w:abstractNumId w:val="8"/>
  </w:num>
  <w:num w:numId="19">
    <w:abstractNumId w:val="0"/>
  </w:num>
  <w:num w:numId="20">
    <w:abstractNumId w:val="28"/>
  </w:num>
  <w:num w:numId="21">
    <w:abstractNumId w:val="12"/>
  </w:num>
  <w:num w:numId="22">
    <w:abstractNumId w:val="24"/>
  </w:num>
  <w:num w:numId="23">
    <w:abstractNumId w:val="39"/>
  </w:num>
  <w:num w:numId="24">
    <w:abstractNumId w:val="45"/>
  </w:num>
  <w:num w:numId="25">
    <w:abstractNumId w:val="33"/>
  </w:num>
  <w:num w:numId="26">
    <w:abstractNumId w:val="17"/>
  </w:num>
  <w:num w:numId="27">
    <w:abstractNumId w:val="44"/>
  </w:num>
  <w:num w:numId="28">
    <w:abstractNumId w:val="23"/>
  </w:num>
  <w:num w:numId="29">
    <w:abstractNumId w:val="2"/>
  </w:num>
  <w:num w:numId="30">
    <w:abstractNumId w:val="29"/>
  </w:num>
  <w:num w:numId="31">
    <w:abstractNumId w:val="4"/>
  </w:num>
  <w:num w:numId="32">
    <w:abstractNumId w:val="10"/>
  </w:num>
  <w:num w:numId="33">
    <w:abstractNumId w:val="25"/>
  </w:num>
  <w:num w:numId="34">
    <w:abstractNumId w:val="41"/>
  </w:num>
  <w:num w:numId="35">
    <w:abstractNumId w:val="6"/>
  </w:num>
  <w:num w:numId="36">
    <w:abstractNumId w:val="30"/>
  </w:num>
  <w:num w:numId="37">
    <w:abstractNumId w:val="35"/>
  </w:num>
  <w:num w:numId="38">
    <w:abstractNumId w:val="40"/>
  </w:num>
  <w:num w:numId="39">
    <w:abstractNumId w:val="22"/>
  </w:num>
  <w:num w:numId="40">
    <w:abstractNumId w:val="14"/>
  </w:num>
  <w:num w:numId="41">
    <w:abstractNumId w:val="11"/>
  </w:num>
  <w:num w:numId="42">
    <w:abstractNumId w:val="20"/>
  </w:num>
  <w:num w:numId="43">
    <w:abstractNumId w:val="26"/>
  </w:num>
  <w:num w:numId="44">
    <w:abstractNumId w:val="13"/>
  </w:num>
  <w:num w:numId="45">
    <w:abstractNumId w:val="38"/>
  </w:num>
  <w:num w:numId="46">
    <w:abstractNumId w:val="46"/>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cumentProtection w:edit="readOnly" w:enforcement="1" w:cryptProviderType="rsaAES" w:cryptAlgorithmClass="hash" w:cryptAlgorithmType="typeAny" w:cryptAlgorithmSid="14" w:cryptSpinCount="100000" w:hash="UbbPd1JZjffQcti2s2VkQU75Kw3EuFc8QDkY8RRws4GLliP8O26mwDRHapKViOUtO5pkxvvtuS0ig0Yc0qK+zw==" w:salt="8qrNKnDwiQ9UAblFHD/YY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CFC"/>
    <w:rsid w:val="00017022"/>
    <w:rsid w:val="00077FBE"/>
    <w:rsid w:val="00083FA2"/>
    <w:rsid w:val="000C0D77"/>
    <w:rsid w:val="000E768D"/>
    <w:rsid w:val="00145FD7"/>
    <w:rsid w:val="00163C47"/>
    <w:rsid w:val="001A4F2F"/>
    <w:rsid w:val="001E74BC"/>
    <w:rsid w:val="00247D35"/>
    <w:rsid w:val="00290A7A"/>
    <w:rsid w:val="00296238"/>
    <w:rsid w:val="002A75E8"/>
    <w:rsid w:val="002B3B9A"/>
    <w:rsid w:val="002C79A6"/>
    <w:rsid w:val="002F00C8"/>
    <w:rsid w:val="002F566D"/>
    <w:rsid w:val="003132DC"/>
    <w:rsid w:val="0032074D"/>
    <w:rsid w:val="003C1239"/>
    <w:rsid w:val="00420D3C"/>
    <w:rsid w:val="004428E2"/>
    <w:rsid w:val="00485B10"/>
    <w:rsid w:val="004A140B"/>
    <w:rsid w:val="004A3E6E"/>
    <w:rsid w:val="004D4902"/>
    <w:rsid w:val="004D626A"/>
    <w:rsid w:val="0050465C"/>
    <w:rsid w:val="00506263"/>
    <w:rsid w:val="00520ED2"/>
    <w:rsid w:val="00545F9D"/>
    <w:rsid w:val="00584C8A"/>
    <w:rsid w:val="00603FC5"/>
    <w:rsid w:val="00624ADF"/>
    <w:rsid w:val="006707EA"/>
    <w:rsid w:val="00683BD0"/>
    <w:rsid w:val="00696902"/>
    <w:rsid w:val="00697CAF"/>
    <w:rsid w:val="006A4B5D"/>
    <w:rsid w:val="006C31F8"/>
    <w:rsid w:val="006D2D6D"/>
    <w:rsid w:val="0072557E"/>
    <w:rsid w:val="007634AC"/>
    <w:rsid w:val="007D20C3"/>
    <w:rsid w:val="007F3352"/>
    <w:rsid w:val="007F77E2"/>
    <w:rsid w:val="00815143"/>
    <w:rsid w:val="0082185F"/>
    <w:rsid w:val="00875CF3"/>
    <w:rsid w:val="0087788A"/>
    <w:rsid w:val="008E1EBE"/>
    <w:rsid w:val="008E7785"/>
    <w:rsid w:val="0090317B"/>
    <w:rsid w:val="00916C2C"/>
    <w:rsid w:val="00931E81"/>
    <w:rsid w:val="00940D86"/>
    <w:rsid w:val="0094166B"/>
    <w:rsid w:val="00981CF5"/>
    <w:rsid w:val="009A096A"/>
    <w:rsid w:val="009A7298"/>
    <w:rsid w:val="00A063EE"/>
    <w:rsid w:val="00A27974"/>
    <w:rsid w:val="00A3263C"/>
    <w:rsid w:val="00A52D9D"/>
    <w:rsid w:val="00AA3A8B"/>
    <w:rsid w:val="00AB5E5B"/>
    <w:rsid w:val="00AF2377"/>
    <w:rsid w:val="00B11BD7"/>
    <w:rsid w:val="00B16A77"/>
    <w:rsid w:val="00B25CFC"/>
    <w:rsid w:val="00B26856"/>
    <w:rsid w:val="00B66D8B"/>
    <w:rsid w:val="00B95968"/>
    <w:rsid w:val="00BD1EA9"/>
    <w:rsid w:val="00BE7ADE"/>
    <w:rsid w:val="00C0382C"/>
    <w:rsid w:val="00C310EA"/>
    <w:rsid w:val="00C33F64"/>
    <w:rsid w:val="00C41463"/>
    <w:rsid w:val="00D55C77"/>
    <w:rsid w:val="00D64196"/>
    <w:rsid w:val="00D7043F"/>
    <w:rsid w:val="00D85239"/>
    <w:rsid w:val="00DB4942"/>
    <w:rsid w:val="00DC47A7"/>
    <w:rsid w:val="00E542E1"/>
    <w:rsid w:val="00E55DBD"/>
    <w:rsid w:val="00E5613A"/>
    <w:rsid w:val="00EB54D1"/>
    <w:rsid w:val="00EC3265"/>
    <w:rsid w:val="00EC5E93"/>
    <w:rsid w:val="00F34B85"/>
    <w:rsid w:val="00F517AF"/>
    <w:rsid w:val="00F67E0C"/>
    <w:rsid w:val="00FA402F"/>
    <w:rsid w:val="00FB25A6"/>
    <w:rsid w:val="00FF27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C94D66C-2D10-41CF-954C-02F1957CD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MT" w:eastAsiaTheme="minorHAnsi" w:hAnsi="Gill Sans MT"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5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5CFC"/>
    <w:pPr>
      <w:ind w:left="720"/>
      <w:contextualSpacing/>
    </w:pPr>
  </w:style>
  <w:style w:type="paragraph" w:styleId="BalloonText">
    <w:name w:val="Balloon Text"/>
    <w:basedOn w:val="Normal"/>
    <w:link w:val="BalloonTextChar"/>
    <w:uiPriority w:val="99"/>
    <w:semiHidden/>
    <w:unhideWhenUsed/>
    <w:rsid w:val="00877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88A"/>
    <w:rPr>
      <w:rFonts w:ascii="Tahoma" w:hAnsi="Tahoma" w:cs="Tahoma"/>
      <w:sz w:val="16"/>
      <w:szCs w:val="16"/>
    </w:rPr>
  </w:style>
  <w:style w:type="paragraph" w:styleId="Header">
    <w:name w:val="header"/>
    <w:basedOn w:val="Normal"/>
    <w:link w:val="HeaderChar"/>
    <w:uiPriority w:val="99"/>
    <w:unhideWhenUsed/>
    <w:rsid w:val="000170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022"/>
  </w:style>
  <w:style w:type="paragraph" w:styleId="Footer">
    <w:name w:val="footer"/>
    <w:basedOn w:val="Normal"/>
    <w:link w:val="FooterChar"/>
    <w:uiPriority w:val="99"/>
    <w:unhideWhenUsed/>
    <w:rsid w:val="000170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0E905-8552-4D35-8FE6-D3B3F5D46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2427</Words>
  <Characters>13836</Characters>
  <Application>Microsoft Office Word</Application>
  <DocSecurity>12</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Acuutech Limited</Company>
  <LinksUpToDate>false</LinksUpToDate>
  <CharactersWithSpaces>16231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 King</dc:creator>
  <cp:lastModifiedBy>Andrina Dhillon</cp:lastModifiedBy>
  <cp:revision>2</cp:revision>
  <cp:lastPrinted>2014-06-05T13:47:00Z</cp:lastPrinted>
  <dcterms:created xsi:type="dcterms:W3CDTF">2016-05-19T08:12:00Z</dcterms:created>
  <dcterms:modified xsi:type="dcterms:W3CDTF">2016-05-19T08:12:00Z</dcterms:modified>
</cp:coreProperties>
</file>